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2C5" w:rsidRPr="00186174" w:rsidRDefault="008C32C5" w:rsidP="008C32C5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 w:rsidRPr="00186174">
        <w:rPr>
          <w:rFonts w:ascii="Arial" w:hAnsi="Arial" w:cs="Arial"/>
          <w:b/>
        </w:rPr>
        <w:t>УВАЖАЕМЫЕ ПАРТНЕРЫ!</w:t>
      </w:r>
    </w:p>
    <w:p w:rsidR="00186174" w:rsidRPr="004D6EB0" w:rsidRDefault="00B57619" w:rsidP="00DE664F">
      <w:pPr>
        <w:pStyle w:val="a9"/>
        <w:spacing w:line="276" w:lineRule="auto"/>
        <w:rPr>
          <w:rFonts w:ascii="Arial" w:hAnsi="Arial" w:cs="Arial"/>
        </w:rPr>
      </w:pPr>
      <w:r w:rsidRPr="00186174">
        <w:rPr>
          <w:rFonts w:ascii="Arial" w:hAnsi="Arial" w:cs="Arial"/>
        </w:rPr>
        <w:t>С</w:t>
      </w:r>
      <w:r w:rsidR="00BC238C" w:rsidRPr="00186174">
        <w:rPr>
          <w:rFonts w:ascii="Arial" w:hAnsi="Arial" w:cs="Arial"/>
        </w:rPr>
        <w:t>ообщае</w:t>
      </w:r>
      <w:r w:rsidRPr="00186174">
        <w:rPr>
          <w:rFonts w:ascii="Arial" w:hAnsi="Arial" w:cs="Arial"/>
        </w:rPr>
        <w:t xml:space="preserve">м </w:t>
      </w:r>
      <w:r w:rsidR="000A3A73" w:rsidRPr="00186174">
        <w:rPr>
          <w:rFonts w:ascii="Arial" w:hAnsi="Arial" w:cs="Arial"/>
        </w:rPr>
        <w:t>в</w:t>
      </w:r>
      <w:r w:rsidRPr="00186174">
        <w:rPr>
          <w:rFonts w:ascii="Arial" w:hAnsi="Arial" w:cs="Arial"/>
        </w:rPr>
        <w:t>ам</w:t>
      </w:r>
      <w:r w:rsidR="00BC238C" w:rsidRPr="00186174">
        <w:rPr>
          <w:rFonts w:ascii="Arial" w:hAnsi="Arial" w:cs="Arial"/>
        </w:rPr>
        <w:t xml:space="preserve"> </w:t>
      </w:r>
      <w:r w:rsidR="00C13494" w:rsidRPr="00186174">
        <w:rPr>
          <w:rFonts w:ascii="Arial" w:hAnsi="Arial" w:cs="Arial"/>
        </w:rPr>
        <w:t xml:space="preserve">о </w:t>
      </w:r>
      <w:r w:rsidR="00BC238C" w:rsidRPr="00186174">
        <w:rPr>
          <w:rFonts w:ascii="Arial" w:hAnsi="Arial" w:cs="Arial"/>
        </w:rPr>
        <w:t>расширении ассортимента торговой марки</w:t>
      </w:r>
      <w:r w:rsidR="00963565" w:rsidRPr="00186174">
        <w:rPr>
          <w:rFonts w:ascii="Arial" w:hAnsi="Arial" w:cs="Arial"/>
        </w:rPr>
        <w:t xml:space="preserve"> </w:t>
      </w:r>
      <w:r w:rsidR="00BC238C" w:rsidRPr="00186174">
        <w:rPr>
          <w:rFonts w:ascii="Arial" w:hAnsi="Arial" w:cs="Arial"/>
          <w:b/>
        </w:rPr>
        <w:t>TDM ELECTRIC</w:t>
      </w:r>
      <w:r w:rsidR="00DE664F">
        <w:rPr>
          <w:rFonts w:ascii="Arial" w:hAnsi="Arial" w:cs="Arial"/>
          <w:b/>
        </w:rPr>
        <w:t xml:space="preserve"> </w:t>
      </w:r>
      <w:r w:rsidR="00C063AA" w:rsidRPr="00186174">
        <w:rPr>
          <w:rFonts w:ascii="Arial" w:hAnsi="Arial" w:cs="Arial"/>
        </w:rPr>
        <w:t xml:space="preserve">и </w:t>
      </w:r>
      <w:r w:rsidR="0086322B">
        <w:rPr>
          <w:rFonts w:ascii="Arial" w:hAnsi="Arial" w:cs="Arial"/>
        </w:rPr>
        <w:t xml:space="preserve"> </w:t>
      </w:r>
      <w:r w:rsidR="00C063AA" w:rsidRPr="00186174">
        <w:rPr>
          <w:rFonts w:ascii="Arial" w:hAnsi="Arial" w:cs="Arial"/>
        </w:rPr>
        <w:t xml:space="preserve">поступлении на склад </w:t>
      </w:r>
      <w:r w:rsidR="004D6EB0">
        <w:rPr>
          <w:rFonts w:ascii="Arial" w:hAnsi="Arial" w:cs="Arial"/>
          <w:b/>
        </w:rPr>
        <w:t xml:space="preserve">комплектов декоративного стекла </w:t>
      </w:r>
      <w:r w:rsidR="004D6EB0" w:rsidRPr="004D6EB0">
        <w:rPr>
          <w:rFonts w:ascii="Arial" w:hAnsi="Arial" w:cs="Arial"/>
        </w:rPr>
        <w:t xml:space="preserve">для </w:t>
      </w:r>
      <w:r w:rsidR="003E3AA9" w:rsidRPr="004D6EB0">
        <w:rPr>
          <w:rFonts w:ascii="Arial" w:hAnsi="Arial" w:cs="Arial"/>
        </w:rPr>
        <w:t>светильников</w:t>
      </w:r>
      <w:r w:rsidR="004D6EB0" w:rsidRPr="004D6EB0">
        <w:rPr>
          <w:rFonts w:ascii="Arial" w:hAnsi="Arial" w:cs="Arial"/>
        </w:rPr>
        <w:t xml:space="preserve"> садово-парковых (пластик)</w:t>
      </w:r>
      <w:r w:rsidR="0086322B" w:rsidRPr="004D6EB0">
        <w:rPr>
          <w:rFonts w:ascii="Arial" w:hAnsi="Arial" w:cs="Arial"/>
        </w:rPr>
        <w:t>.</w:t>
      </w:r>
    </w:p>
    <w:p w:rsidR="00456134" w:rsidRDefault="004303BA" w:rsidP="0059735D">
      <w:pPr>
        <w:pStyle w:val="ac"/>
        <w:rPr>
          <w:rFonts w:ascii="Arial" w:hAnsi="Arial" w:cs="Arial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11079D1" wp14:editId="701DF89A">
            <wp:simplePos x="0" y="0"/>
            <wp:positionH relativeFrom="column">
              <wp:posOffset>4971415</wp:posOffset>
            </wp:positionH>
            <wp:positionV relativeFrom="paragraph">
              <wp:posOffset>135890</wp:posOffset>
            </wp:positionV>
            <wp:extent cx="511175" cy="1009015"/>
            <wp:effectExtent l="0" t="0" r="3175" b="635"/>
            <wp:wrapTight wrapText="bothSides">
              <wp:wrapPolygon edited="0">
                <wp:start x="0" y="0"/>
                <wp:lineTo x="0" y="21206"/>
                <wp:lineTo x="20929" y="21206"/>
                <wp:lineTo x="2092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117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810"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88F6BC4" wp14:editId="512605C2">
            <wp:simplePos x="0" y="0"/>
            <wp:positionH relativeFrom="column">
              <wp:posOffset>591185</wp:posOffset>
            </wp:positionH>
            <wp:positionV relativeFrom="paragraph">
              <wp:posOffset>50165</wp:posOffset>
            </wp:positionV>
            <wp:extent cx="794385" cy="1112520"/>
            <wp:effectExtent l="0" t="0" r="5715" b="0"/>
            <wp:wrapTight wrapText="bothSides">
              <wp:wrapPolygon edited="0">
                <wp:start x="0" y="0"/>
                <wp:lineTo x="0" y="21082"/>
                <wp:lineTo x="21237" y="21082"/>
                <wp:lineTo x="2123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хрь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810"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AB7CF39" wp14:editId="38959F31">
            <wp:simplePos x="0" y="0"/>
            <wp:positionH relativeFrom="column">
              <wp:posOffset>2665095</wp:posOffset>
            </wp:positionH>
            <wp:positionV relativeFrom="paragraph">
              <wp:posOffset>66040</wp:posOffset>
            </wp:positionV>
            <wp:extent cx="825500" cy="1111250"/>
            <wp:effectExtent l="0" t="0" r="0" b="0"/>
            <wp:wrapTight wrapText="bothSides">
              <wp:wrapPolygon edited="0">
                <wp:start x="0" y="0"/>
                <wp:lineTo x="0" y="21106"/>
                <wp:lineTo x="20935" y="21106"/>
                <wp:lineTo x="2093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тк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810"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F08DA57" wp14:editId="71AD16A4">
            <wp:simplePos x="0" y="0"/>
            <wp:positionH relativeFrom="column">
              <wp:posOffset>3722370</wp:posOffset>
            </wp:positionH>
            <wp:positionV relativeFrom="paragraph">
              <wp:posOffset>71755</wp:posOffset>
            </wp:positionV>
            <wp:extent cx="898525" cy="1112520"/>
            <wp:effectExtent l="0" t="0" r="0" b="0"/>
            <wp:wrapTight wrapText="bothSides">
              <wp:wrapPolygon edited="0">
                <wp:start x="0" y="0"/>
                <wp:lineTo x="0" y="21082"/>
                <wp:lineTo x="21066" y="21082"/>
                <wp:lineTo x="2106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кур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810"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84A8605" wp14:editId="7E042BC7">
            <wp:simplePos x="0" y="0"/>
            <wp:positionH relativeFrom="column">
              <wp:posOffset>1572260</wp:posOffset>
            </wp:positionH>
            <wp:positionV relativeFrom="paragraph">
              <wp:posOffset>66040</wp:posOffset>
            </wp:positionV>
            <wp:extent cx="802005" cy="1112520"/>
            <wp:effectExtent l="0" t="0" r="0" b="0"/>
            <wp:wrapTight wrapText="bothSides">
              <wp:wrapPolygon edited="0">
                <wp:start x="0" y="0"/>
                <wp:lineTo x="0" y="21082"/>
                <wp:lineTo x="21036" y="21082"/>
                <wp:lineTo x="2103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аграф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35D">
        <w:rPr>
          <w:rFonts w:ascii="Arial" w:hAnsi="Arial" w:cs="Arial"/>
          <w:b/>
        </w:rPr>
        <w:t xml:space="preserve">                                   </w:t>
      </w:r>
    </w:p>
    <w:p w:rsidR="00E47810" w:rsidRDefault="00E47810" w:rsidP="0059735D">
      <w:pPr>
        <w:pStyle w:val="ac"/>
        <w:rPr>
          <w:rFonts w:ascii="Arial" w:hAnsi="Arial" w:cs="Arial"/>
          <w:b/>
        </w:rPr>
      </w:pPr>
    </w:p>
    <w:p w:rsidR="00E47810" w:rsidRDefault="00E47810" w:rsidP="0059735D">
      <w:pPr>
        <w:pStyle w:val="ac"/>
        <w:rPr>
          <w:rFonts w:ascii="Arial" w:hAnsi="Arial" w:cs="Arial"/>
          <w:b/>
        </w:rPr>
      </w:pPr>
    </w:p>
    <w:p w:rsidR="00E47810" w:rsidRDefault="00E47810" w:rsidP="0059735D">
      <w:pPr>
        <w:pStyle w:val="ac"/>
        <w:rPr>
          <w:rFonts w:ascii="Arial" w:hAnsi="Arial" w:cs="Arial"/>
          <w:b/>
        </w:rPr>
      </w:pPr>
    </w:p>
    <w:p w:rsidR="00E47810" w:rsidRDefault="00E47810" w:rsidP="0059735D">
      <w:pPr>
        <w:pStyle w:val="ac"/>
        <w:rPr>
          <w:rFonts w:ascii="Arial" w:hAnsi="Arial" w:cs="Arial"/>
          <w:b/>
        </w:rPr>
      </w:pPr>
    </w:p>
    <w:p w:rsidR="00E47810" w:rsidRDefault="00E47810" w:rsidP="0059735D">
      <w:pPr>
        <w:pStyle w:val="ac"/>
        <w:rPr>
          <w:rFonts w:ascii="Arial" w:hAnsi="Arial" w:cs="Arial"/>
          <w:b/>
        </w:rPr>
      </w:pPr>
    </w:p>
    <w:p w:rsidR="00E47810" w:rsidRDefault="00E47810" w:rsidP="0059735D">
      <w:pPr>
        <w:pStyle w:val="ac"/>
        <w:rPr>
          <w:rFonts w:ascii="Arial" w:hAnsi="Arial" w:cs="Arial"/>
          <w:b/>
        </w:rPr>
      </w:pPr>
      <w:r w:rsidRPr="00E47810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0AFD2D" wp14:editId="559F63F7">
                <wp:simplePos x="0" y="0"/>
                <wp:positionH relativeFrom="column">
                  <wp:posOffset>4794454</wp:posOffset>
                </wp:positionH>
                <wp:positionV relativeFrom="paragraph">
                  <wp:posOffset>54275</wp:posOffset>
                </wp:positionV>
                <wp:extent cx="871268" cy="267335"/>
                <wp:effectExtent l="0" t="0" r="508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68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C83" w:rsidRDefault="003D4C83" w:rsidP="00E47810">
                            <w:r>
                              <w:t>«Матовое»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77.5pt;margin-top:4.25pt;width:68.6pt;height:21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oNrNwIAACAEAAAOAAAAZHJzL2Uyb0RvYy54bWysU82O0zAQviPxDpbvNG22P7tR09XSpQhp&#10;+ZEWHsBxnMbC9gTbbVJue+cVeAcOHLjxCt03Yux0uwVuiBysmczM52++Gc8vO63IVlgnweR0NBhS&#10;IgyHUpp1Tj+8Xz07p8R5ZkqmwIic7oSjl4unT+Ztk4kUalClsARBjMvaJqe1902WJI7XQjM3gEYY&#10;DFZgNfPo2nVSWtYiulZJOhxOkxZs2Vjgwjn8e90H6SLiV5Xg/m1VOeGJyily8/G08SzCmSzmLFtb&#10;1tSSH2iwf2ChmTR46RHqmnlGNlb+BaUlt+Cg8gMOOoGqklzEHrCb0fCPbm5r1ojYC4rjmqNM7v/B&#10;8jfbd5bIMqc4KMM0jmj/df9t/33/c//j/u7+C0mDRm3jMky9bTDZd8+hw1nHfl1zA/yjIwaWNTNr&#10;cWUttLVgJXIchcrkpLTHcQGkaF9DiZexjYcI1FVWBwFREoLoOKvdcT6i84Tjz/PZKJ0iT46hdDo7&#10;O5vEG1j2UNxY518K0CQYObU4/gjOtjfOBzIse0gJdzlQslxJpaJj18VSWbJluCqr+B3Qf0tThrQ5&#10;vZikk4hsINTHLdLS4yorqZHoMHyhnGVBjBemjLZnUvU2MlHmoE4QpJfGd0WHiUGyAsod6mShX1l8&#10;YmjUYD9T0uK65tR92jArKFGvDGp9MRqPw35HZzyZpejY00hxGmGGI1ROPSW9ufTxTQS+Bq5wJpWM&#10;ej0yOXDFNYwyHp5M2PNTP2Y9PuzFLwAAAP//AwBQSwMEFAAGAAgAAAAhAAJarMrdAAAACAEAAA8A&#10;AABkcnMvZG93bnJldi54bWxMj81OwzAQhO9IvIO1lbgg6hCRn4Y4FSCBuPbnATbxNokar6PYbdK3&#10;x5zgOJrRzDfldjGDuNLkessKntcRCOLG6p5bBcfD51MOwnlkjYNlUnAjB9vq/q7EQtuZd3Td+1aE&#10;EnYFKui8HwspXdORQbe2I3HwTnYy6IOcWqknnEO5GWQcRak02HNY6HCkj46a8/5iFJy+58dkM9df&#10;/pjtXtJ37LPa3pR6WC1vryA8Lf4vDL/4AR2qwFTbC2snBgVZkoQvXkGegAh+voljELWCJEpBVqX8&#10;f6D6AQAA//8DAFBLAQItABQABgAIAAAAIQC2gziS/gAAAOEBAAATAAAAAAAAAAAAAAAAAAAAAABb&#10;Q29udGVudF9UeXBlc10ueG1sUEsBAi0AFAAGAAgAAAAhADj9If/WAAAAlAEAAAsAAAAAAAAAAAAA&#10;AAAALwEAAF9yZWxzLy5yZWxzUEsBAi0AFAAGAAgAAAAhAJeeg2s3AgAAIAQAAA4AAAAAAAAAAAAA&#10;AAAALgIAAGRycy9lMm9Eb2MueG1sUEsBAi0AFAAGAAgAAAAhAAJarMrdAAAACAEAAA8AAAAAAAAA&#10;AAAAAAAAkQQAAGRycy9kb3ducmV2LnhtbFBLBQYAAAAABAAEAPMAAACbBQAAAAA=&#10;" stroked="f">
                <v:textbox>
                  <w:txbxContent>
                    <w:p w:rsidR="003D4C83" w:rsidRDefault="003D4C83" w:rsidP="00E47810">
                      <w:r>
                        <w:t>«Матовое»</w:t>
                      </w:r>
                    </w:p>
                  </w:txbxContent>
                </v:textbox>
              </v:shape>
            </w:pict>
          </mc:Fallback>
        </mc:AlternateContent>
      </w:r>
      <w:r w:rsidRPr="00E47810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CAD28B" wp14:editId="25FC1A34">
                <wp:simplePos x="0" y="0"/>
                <wp:positionH relativeFrom="column">
                  <wp:posOffset>3776537</wp:posOffset>
                </wp:positionH>
                <wp:positionV relativeFrom="paragraph">
                  <wp:posOffset>54275</wp:posOffset>
                </wp:positionV>
                <wp:extent cx="802256" cy="267335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256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C83" w:rsidRDefault="003D4C83" w:rsidP="00E47810">
                            <w:r>
                              <w:t>«Сакура»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97.35pt;margin-top:4.25pt;width:63.15pt;height:21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7TOQIAACcEAAAOAAAAZHJzL2Uyb0RvYy54bWysU82O0zAQviPxDpbvNG22P7tR09XSpQhp&#10;+ZEWHsBxnMbC9gTbbVJue+cVeAcOHLjxCt03Yux0uwVuiBysmczM52++Gc8vO63IVlgnweR0NBhS&#10;IgyHUpp1Tj+8Xz07p8R5ZkqmwIic7oSjl4unT+Ztk4kUalClsARBjMvaJqe1902WJI7XQjM3gEYY&#10;DFZgNfPo2nVSWtYiulZJOhxOkxZs2Vjgwjn8e90H6SLiV5Xg/m1VOeGJyily8/G08SzCmSzmLFtb&#10;1tSSH2iwf2ChmTR46RHqmnlGNlb+BaUlt+Cg8gMOOoGqklzEHrCb0fCPbm5r1ojYC4rjmqNM7v/B&#10;8jfbd5bIMqczSgzTOKL91/23/ff9z/2P+7v7LyQNGrWNyzD1tsFk3z2HDmcd+3XNDfCPjhhY1sys&#10;xZW10NaClchxFCqTk9IexwWQon0NJV7GNh4iUFdZHQRESQii46x2x/mIzhOOP8+HaTqZUsIxlE5n&#10;Z2eTeAPLHoob6/xLAZoEI6cWxx/B2fbG+UCGZQ8p4S4HSpYrqVR07LpYKku2DFdlFb8D+m9pypA2&#10;pxeTdBKRDYT6uEVaelxlJXUgGr5QzrIgxgtTRtszqXobmShzUCcI0kvju6KLw4jSBeUKKHcol4V+&#10;c/GloVGD/UxJi1ubU/dpw6ygRL0yKPnFaDwOax6d8WSWomNPI8VphBmOUDn1lPTm0senEWgbuMLR&#10;VDLK9sjkQBm3Map5eDlh3U/9mPX4vhe/AAAA//8DAFBLAwQUAAYACAAAACEA4EF2t9wAAAAIAQAA&#10;DwAAAGRycy9kb3ducmV2LnhtbEyP3U6DQBCF7018h82YeGPs0qZAiyyNmmi87c8DDDAFIjtL2G2h&#10;b+94pZeT7+TMd/LdbHt1pdF3jg0sFxEo4srVHTcGTseP5w0oH5Br7B2TgRt52BX3dzlmtZt4T9dD&#10;aJSUsM/QQBvCkGntq5Ys+oUbiIWd3WgxyDk2uh5xknLb61UUJdpix/KhxYHeW6q+Dxdr4Pw1PcXb&#10;qfwMp3S/Tt6wS0t3M+bxYX59ARVoDn9h+NUXdSjEqXQXrr3qDcTbdSpRA5sYlPB0tZRtpYAoAV3k&#10;+v+A4gcAAP//AwBQSwECLQAUAAYACAAAACEAtoM4kv4AAADhAQAAEwAAAAAAAAAAAAAAAAAAAAAA&#10;W0NvbnRlbnRfVHlwZXNdLnhtbFBLAQItABQABgAIAAAAIQA4/SH/1gAAAJQBAAALAAAAAAAAAAAA&#10;AAAAAC8BAABfcmVscy8ucmVsc1BLAQItABQABgAIAAAAIQBYPY7TOQIAACcEAAAOAAAAAAAAAAAA&#10;AAAAAC4CAABkcnMvZTJvRG9jLnhtbFBLAQItABQABgAIAAAAIQDgQXa33AAAAAgBAAAPAAAAAAAA&#10;AAAAAAAAAJMEAABkcnMvZG93bnJldi54bWxQSwUGAAAAAAQABADzAAAAnAUAAAAA&#10;" stroked="f">
                <v:textbox>
                  <w:txbxContent>
                    <w:p w:rsidR="003D4C83" w:rsidRDefault="003D4C83" w:rsidP="00E47810">
                      <w:r>
                        <w:t>«Сакура»</w:t>
                      </w:r>
                    </w:p>
                  </w:txbxContent>
                </v:textbox>
              </v:shape>
            </w:pict>
          </mc:Fallback>
        </mc:AlternateContent>
      </w:r>
      <w:r w:rsidRPr="00E47810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861275" wp14:editId="597EFCFA">
                <wp:simplePos x="0" y="0"/>
                <wp:positionH relativeFrom="column">
                  <wp:posOffset>2663729</wp:posOffset>
                </wp:positionH>
                <wp:positionV relativeFrom="paragraph">
                  <wp:posOffset>54275</wp:posOffset>
                </wp:positionV>
                <wp:extent cx="871268" cy="267335"/>
                <wp:effectExtent l="0" t="0" r="508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68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C83" w:rsidRDefault="003D4C83" w:rsidP="00E47810">
                            <w:r>
                              <w:t>«Решетка»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09.75pt;margin-top:4.25pt;width:68.6pt;height:2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pDUOQIAACcEAAAOAAAAZHJzL2Uyb0RvYy54bWysU82O0zAQviPxDpbvNG227e5GTVdLlyKk&#10;5UdaeADXcRoL22Nst0m5cecVeAcOHLjxCt03Yux0S4EbIgdrJjPz+ZtvxrOrTiuyFc5LMCUdDYaU&#10;CMOhkmZd0ndvl08uKPGBmYopMKKkO+Hp1fzxo1lrC5FDA6oSjiCI8UVrS9qEYIss87wRmvkBWGEw&#10;WIPTLKDr1lnlWIvoWmX5cDjNWnCVdcCF9/j3pg/SecKva8HD67r2IhBVUuQW0unSuYpnNp+xYu2Y&#10;bSQ/0GD/wEIzafDSI9QNC4xsnPwLSkvuwEMdBhx0BnUtuUg9YDej4R/d3DXMitQLiuPtUSb//2D5&#10;q+0bR2RV0gklhmkc0f7L/uv+2/7H/vv9p/vPJI8atdYXmHpnMTl0T6HDWad+vb0F/t4TA4uGmbW4&#10;dg7aRrAKOY5iZXZS2uP4CLJqX0KFl7FNgATU1U5HAVESgug4q91xPqILhOPPi/NRPsWF4hjKp+dn&#10;Z5N0Ayseiq3z4bkATaJRUofjT+Bse+tDJMOKh5R4lwclq6VUKjluvVooR7YMV2WZvgP6b2nKkLak&#10;l5N8kpANxPq0RVoGXGUlNRIdxi+WsyKK8cxUyQ5Mqt5GJsoc1ImC9NKEbtWlYRxFX0G1Q7kc9JuL&#10;Lw2NBtxHSlrc2pL6DxvmBCXqhUHJL0fjcVzz5Iwn5zk67jSyOo0wwxGqpIGS3lyE9DQibQPXOJpa&#10;JtniDHsmB8q4jUnNw8uJ637qp6xf73v+EwAA//8DAFBLAwQUAAYACAAAACEA4QC9Dt0AAAAIAQAA&#10;DwAAAGRycy9kb3ducmV2LnhtbEyPQU+DQBCF7yb+h82YeDF2qSnQUpZGTTReW/sDBpgCKTtL2G2h&#10;/97xpKeZyXt58718N9teXWn0nWMDy0UEirhydceNgeP3x/MalA/INfaOycCNPOyK+7scs9pNvKfr&#10;ITRKQthnaKANYci09lVLFv3CDcSindxoMcg5NroecZJw2+uXKEq0xY7lQ4sDvbdUnQ8Xa+D0NT3F&#10;m6n8DMd0v0resEtLdzPm8WF+3YIKNIc/M/ziCzoUwlS6C9de9QZWy00sVgNrGaLHcZKCKmWJEtBF&#10;rv8XKH4AAAD//wMAUEsBAi0AFAAGAAgAAAAhALaDOJL+AAAA4QEAABMAAAAAAAAAAAAAAAAAAAAA&#10;AFtDb250ZW50X1R5cGVzXS54bWxQSwECLQAUAAYACAAAACEAOP0h/9YAAACUAQAACwAAAAAAAAAA&#10;AAAAAAAvAQAAX3JlbHMvLnJlbHNQSwECLQAUAAYACAAAACEANw6Q1DkCAAAnBAAADgAAAAAAAAAA&#10;AAAAAAAuAgAAZHJzL2Uyb0RvYy54bWxQSwECLQAUAAYACAAAACEA4QC9Dt0AAAAIAQAADwAAAAAA&#10;AAAAAAAAAACTBAAAZHJzL2Rvd25yZXYueG1sUEsFBgAAAAAEAAQA8wAAAJ0FAAAAAA==&#10;" stroked="f">
                <v:textbox>
                  <w:txbxContent>
                    <w:p w:rsidR="003D4C83" w:rsidRDefault="003D4C83" w:rsidP="00E47810">
                      <w:r>
                        <w:t>«Решетка»</w:t>
                      </w:r>
                    </w:p>
                  </w:txbxContent>
                </v:textbox>
              </v:shape>
            </w:pict>
          </mc:Fallback>
        </mc:AlternateContent>
      </w:r>
      <w:r w:rsidRPr="00E47810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BBE0ED" wp14:editId="7DB0E9B1">
                <wp:simplePos x="0" y="0"/>
                <wp:positionH relativeFrom="column">
                  <wp:posOffset>1516368</wp:posOffset>
                </wp:positionH>
                <wp:positionV relativeFrom="paragraph">
                  <wp:posOffset>54239</wp:posOffset>
                </wp:positionV>
                <wp:extent cx="905773" cy="267335"/>
                <wp:effectExtent l="0" t="0" r="889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773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C83" w:rsidRDefault="003D4C83" w:rsidP="00E47810">
                            <w:r>
                              <w:t>«Параграф»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19.4pt;margin-top:4.25pt;width:71.3pt;height:21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99tOgIAACcEAAAOAAAAZHJzL2Uyb0RvYy54bWysU82O0zAQviPxDpbvNOnfdjdqulq6FCEt&#10;P9LCAziO01jYnmC7Tcpt77wC78CBAzdeoftGjJ1ut8ANkYM1k5n5/M034/llpxXZCuskmJwOBykl&#10;wnAopVnn9MP71bNzSpxnpmQKjMjpTjh6uXj6ZN42mRhBDaoUliCIcVnb5LT2vsmSxPFaaOYG0AiD&#10;wQqsZh5du05Ky1pE1yoZpelZ0oItGwtcOId/r/sgXUT8qhLcv60qJzxROUVuPp42nkU4k8WcZWvL&#10;mlryAw32Dyw0kwYvPUJdM8/Ixsq/oLTkFhxUfsBBJ1BVkovYA3YzTP/o5rZmjYi9oDiuOcrk/h8s&#10;f7N9Z4ksczqhxDCNI9p/3X/bf9//3P+4v7v/QkZBo7ZxGabeNpjsu+fQ4axjv665Af7REQPLmpm1&#10;uLIW2lqwEjkOQ2VyUtrjuABStK+hxMvYxkME6iqrg4AoCUF0nNXuOB/RecLx50U6nc3GlHAMjc5m&#10;4/E03sCyh+LGOv9SgCbByKnF8Udwtr1xPpBh2UNKuMuBkuVKKhUduy6WypItw1VZxe+A/luaMqRF&#10;JtPRNCIbCPVxi7T0uMpK6pyep+EL5SwLYrwwZbQ9k6q3kYkyB3WCIL00viu6OIxxqA3KFVDuUC4L&#10;/ebiS0OjBvuZkha3Nqfu04ZZQYl6ZVDyi+FkEtY8OpPpbISOPY0UpxFmOELl1FPSm0sfn0agbeAK&#10;R1PJKNsjkwNl3Mao5uHlhHU/9WPW4/te/AIAAP//AwBQSwMEFAAGAAgAAAAhAMtNRxLdAAAACAEA&#10;AA8AAABkcnMvZG93bnJldi54bWxMj91Og0AUhO9NfIfNMfHG2KU/UEQOjZpovG3tAxzgFIjsWcJu&#10;C3171yu9nMxk5pt8N5teXXh0nRWE5SICxVLZupMG4fj1/piCcp6kpt4KI1zZwa64vckpq+0ke74c&#10;fKNCibiMEFrvh0xrV7VsyC3swBK8kx0N+SDHRtcjTaHc9HoVRYk21ElYaGngt5ar78PZIJw+p4f4&#10;aSo//HG73ySv1G1Le0W8v5tfnkF5nv1fGH7xAzoUgam0Z6md6hFW6zSge4Q0BhX8dbrcgCoR4igB&#10;XeT6/4HiBwAA//8DAFBLAQItABQABgAIAAAAIQC2gziS/gAAAOEBAAATAAAAAAAAAAAAAAAAAAAA&#10;AABbQ29udGVudF9UeXBlc10ueG1sUEsBAi0AFAAGAAgAAAAhADj9If/WAAAAlAEAAAsAAAAAAAAA&#10;AAAAAAAALwEAAF9yZWxzLy5yZWxzUEsBAi0AFAAGAAgAAAAhAEjD3206AgAAJwQAAA4AAAAAAAAA&#10;AAAAAAAALgIAAGRycy9lMm9Eb2MueG1sUEsBAi0AFAAGAAgAAAAhAMtNRxLdAAAACAEAAA8AAAAA&#10;AAAAAAAAAAAAlAQAAGRycy9kb3ducmV2LnhtbFBLBQYAAAAABAAEAPMAAACeBQAAAAA=&#10;" stroked="f">
                <v:textbox>
                  <w:txbxContent>
                    <w:p w:rsidR="003D4C83" w:rsidRDefault="003D4C83" w:rsidP="00E47810">
                      <w:r>
                        <w:t>«Параграф»</w:t>
                      </w:r>
                    </w:p>
                  </w:txbxContent>
                </v:textbox>
              </v:shape>
            </w:pict>
          </mc:Fallback>
        </mc:AlternateContent>
      </w:r>
      <w:r w:rsidRPr="00E47810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07022669" wp14:editId="78884E67">
                <wp:simplePos x="0" y="0"/>
                <wp:positionH relativeFrom="column">
                  <wp:posOffset>644525</wp:posOffset>
                </wp:positionH>
                <wp:positionV relativeFrom="paragraph">
                  <wp:posOffset>53664</wp:posOffset>
                </wp:positionV>
                <wp:extent cx="741600" cy="266400"/>
                <wp:effectExtent l="0" t="0" r="1905" b="63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00" cy="26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C83" w:rsidRDefault="003D4C83" w:rsidP="004303BA">
                            <w:pPr>
                              <w:pStyle w:val="a9"/>
                            </w:pPr>
                            <w:r>
                              <w:t>«Вихрь»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0.75pt;margin-top:4.25pt;width:58.4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bSOgIAACkEAAAOAAAAZHJzL2Uyb0RvYy54bWysU82O0zAQviPxDpbvNGlJu7tR09XSpQhp&#10;+ZEWHsBxnMbC9gTbbVJu3HkF3oEDB268QveNGDvdboEbwgdrxjPzeeabmfllrxXZCuskmIKORykl&#10;wnCopFkX9P271ZNzSpxnpmIKjCjoTjh6uXj8aN61uZhAA6oSliCIcXnXFrTxvs2TxPFGaOZG0AqD&#10;xhqsZh5Vu04qyzpE1yqZpOks6cBWrQUunMPX68FIFxG/rgX3b+raCU9UQTE3H28b7zLcyWLO8rVl&#10;bSP5IQ32D1loJg1+eoS6Zp6RjZV/QWnJLTio/YiDTqCuJRexBqxmnP5RzW3DWhFrQXJce6TJ/T9Y&#10;/nr71hJZFfRpekaJYRqbtP+6/7b/vv+5/3H3+e4LmQSWutbl6Hzborvvn0GP3Y4Vu/YG+AdHDCwb&#10;ZtbiylroGsEqzHIcIpOT0AHHBZCyewUVfsY2HiJQX1sdKERSCKJjt3bHDoneE46PZ9l4lqKFo2ky&#10;m2Uohx9Yfh/cWudfCNAkCAW1OAARnG1vnB9c713CXw6UrFZSqajYdblUlmwZDssqngP6b27KkK6g&#10;F9PJNCIbCPEIzXItPQ6zkrqg52k4IZzlgYznpoqyZ1INMiatzIGdQMhAje/LPrYjC7GBuRKqHdJl&#10;YZhd3DUUGrCfKOlwbgvqPm6YFZSolwYpvxhnWRj0qGTTswkq9tRSnlqY4QhVUE/JIC59XI6QtoEr&#10;bE0tI20PmRxSxnmMxB92Jwz8qR69HjZ88QsAAP//AwBQSwMEFAAGAAgAAAAhAMHezVTdAAAACAEA&#10;AA8AAABkcnMvZG93bnJldi54bWxMj8FOwzAQRO9I/IO1SFwQtVNIm6ZxKkACcW3pBzjxNomI11Hs&#10;Nunfs5zgtBrNaPZNsZtdLy44hs6ThmShQCDV3nbUaDh+vT9mIEI0ZE3vCTVcMcCuvL0pTG79RHu8&#10;HGIjuIRCbjS0MQ65lKFu0Zmw8AMSeyc/OhNZjo20o5m43PVyqdRKOtMRf2jNgG8t1t+Hs9Nw+pwe&#10;0s1UfcTjev+8ejXduvJXre/v5pctiIhz/AvDLz6jQ8lMlT+TDaJnrZKUoxoyPuwvk+wJRKUhVSnI&#10;spD/B5Q/AAAA//8DAFBLAQItABQABgAIAAAAIQC2gziS/gAAAOEBAAATAAAAAAAAAAAAAAAAAAAA&#10;AABbQ29udGVudF9UeXBlc10ueG1sUEsBAi0AFAAGAAgAAAAhADj9If/WAAAAlAEAAAsAAAAAAAAA&#10;AAAAAAAALwEAAF9yZWxzLy5yZWxzUEsBAi0AFAAGAAgAAAAhANK5NtI6AgAAKQQAAA4AAAAAAAAA&#10;AAAAAAAALgIAAGRycy9lMm9Eb2MueG1sUEsBAi0AFAAGAAgAAAAhAMHezVTdAAAACAEAAA8AAAAA&#10;AAAAAAAAAAAAlAQAAGRycy9kb3ducmV2LnhtbFBLBQYAAAAABAAEAPMAAACeBQAAAAA=&#10;" o:allowincell="f" stroked="f">
                <v:textbox>
                  <w:txbxContent>
                    <w:p w:rsidR="003D4C83" w:rsidRDefault="003D4C83" w:rsidP="004303BA">
                      <w:pPr>
                        <w:pStyle w:val="a9"/>
                      </w:pPr>
                      <w:r>
                        <w:t>«Вихрь»</w:t>
                      </w:r>
                    </w:p>
                  </w:txbxContent>
                </v:textbox>
              </v:shape>
            </w:pict>
          </mc:Fallback>
        </mc:AlternateContent>
      </w:r>
    </w:p>
    <w:p w:rsidR="00E47810" w:rsidRDefault="00E47810" w:rsidP="0059735D">
      <w:pPr>
        <w:pStyle w:val="ac"/>
        <w:rPr>
          <w:rFonts w:ascii="Arial" w:hAnsi="Arial" w:cs="Arial"/>
          <w:b/>
        </w:rPr>
      </w:pPr>
    </w:p>
    <w:p w:rsidR="00BD289D" w:rsidRPr="00186174" w:rsidRDefault="009D11B5" w:rsidP="0059735D">
      <w:pPr>
        <w:pStyle w:val="ac"/>
        <w:rPr>
          <w:rFonts w:ascii="Arial" w:hAnsi="Arial" w:cs="Arial"/>
          <w:b/>
        </w:rPr>
      </w:pPr>
      <w:r w:rsidRPr="00186174">
        <w:rPr>
          <w:rFonts w:ascii="Arial" w:hAnsi="Arial" w:cs="Arial"/>
          <w:b/>
        </w:rPr>
        <w:t>Назначение</w:t>
      </w:r>
    </w:p>
    <w:p w:rsidR="002A2BDC" w:rsidRPr="00186174" w:rsidRDefault="00DE664F" w:rsidP="00735A2F">
      <w:pPr>
        <w:pStyle w:val="ac"/>
        <w:numPr>
          <w:ilvl w:val="0"/>
          <w:numId w:val="6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="003E3AA9" w:rsidRPr="00186174">
        <w:rPr>
          <w:rFonts w:ascii="Arial" w:hAnsi="Arial" w:cs="Arial"/>
        </w:rPr>
        <w:t xml:space="preserve">ля </w:t>
      </w:r>
      <w:r w:rsidR="004D6EB0">
        <w:rPr>
          <w:rFonts w:ascii="Arial" w:hAnsi="Arial" w:cs="Arial"/>
        </w:rPr>
        <w:t>установки в светильники садово-парковые (пластик)</w:t>
      </w:r>
      <w:r w:rsidR="002A2BDC" w:rsidRPr="00186174">
        <w:rPr>
          <w:rFonts w:ascii="Arial" w:hAnsi="Arial" w:cs="Arial"/>
        </w:rPr>
        <w:t>.</w:t>
      </w:r>
    </w:p>
    <w:p w:rsidR="003E3AA9" w:rsidRPr="00186174" w:rsidRDefault="00E47810" w:rsidP="00735A2F">
      <w:pPr>
        <w:pStyle w:val="a9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735A2F">
        <w:rPr>
          <w:rFonts w:ascii="Arial" w:hAnsi="Arial" w:cs="Arial"/>
          <w:b/>
        </w:rPr>
        <w:t xml:space="preserve">    </w:t>
      </w:r>
      <w:r w:rsidR="002A2BDC" w:rsidRPr="00186174">
        <w:rPr>
          <w:rFonts w:ascii="Arial" w:hAnsi="Arial" w:cs="Arial"/>
          <w:b/>
        </w:rPr>
        <w:t>Конструкция</w:t>
      </w:r>
    </w:p>
    <w:p w:rsidR="003E3AA9" w:rsidRPr="003D4C83" w:rsidRDefault="00735A2F" w:rsidP="00735A2F">
      <w:pPr>
        <w:pStyle w:val="a9"/>
        <w:numPr>
          <w:ilvl w:val="0"/>
          <w:numId w:val="6"/>
        </w:numPr>
        <w:ind w:left="284" w:firstLine="425"/>
        <w:jc w:val="both"/>
        <w:rPr>
          <w:rFonts w:ascii="Arial" w:hAnsi="Arial" w:cs="Arial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034B178" wp14:editId="2088F960">
            <wp:simplePos x="0" y="0"/>
            <wp:positionH relativeFrom="column">
              <wp:posOffset>127000</wp:posOffset>
            </wp:positionH>
            <wp:positionV relativeFrom="paragraph">
              <wp:posOffset>53975</wp:posOffset>
            </wp:positionV>
            <wp:extent cx="967105" cy="1189990"/>
            <wp:effectExtent l="0" t="0" r="4445" b="0"/>
            <wp:wrapTight wrapText="bothSides">
              <wp:wrapPolygon edited="0">
                <wp:start x="0" y="0"/>
                <wp:lineTo x="0" y="21093"/>
                <wp:lineTo x="21274" y="21093"/>
                <wp:lineTo x="2127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EB0">
        <w:rPr>
          <w:rFonts w:ascii="Arial" w:hAnsi="Arial" w:cs="Arial"/>
        </w:rPr>
        <w:t>Стекло матовое, рисунок зеркальный золотой.</w:t>
      </w:r>
    </w:p>
    <w:p w:rsidR="003D4C83" w:rsidRPr="000A2C0D" w:rsidRDefault="003D4C83" w:rsidP="003D4C83">
      <w:pPr>
        <w:pStyle w:val="a9"/>
        <w:ind w:left="426"/>
        <w:jc w:val="both"/>
        <w:rPr>
          <w:rFonts w:ascii="Arial" w:hAnsi="Arial" w:cs="Arial"/>
          <w:b/>
        </w:rPr>
      </w:pPr>
    </w:p>
    <w:p w:rsidR="003E3AA9" w:rsidRPr="00E47810" w:rsidRDefault="002565E2" w:rsidP="00735A2F">
      <w:pPr>
        <w:pStyle w:val="a9"/>
        <w:numPr>
          <w:ilvl w:val="0"/>
          <w:numId w:val="6"/>
        </w:numPr>
        <w:ind w:hanging="294"/>
        <w:jc w:val="both"/>
        <w:rPr>
          <w:rFonts w:ascii="Arial" w:hAnsi="Arial" w:cs="Arial"/>
          <w:b/>
        </w:rPr>
      </w:pPr>
      <w:r w:rsidRPr="00E47810">
        <w:rPr>
          <w:rFonts w:ascii="Arial" w:hAnsi="Arial" w:cs="Arial"/>
        </w:rPr>
        <w:t>К</w:t>
      </w:r>
      <w:r w:rsidR="000A2C0D" w:rsidRPr="00E47810">
        <w:rPr>
          <w:rFonts w:ascii="Arial" w:hAnsi="Arial" w:cs="Arial"/>
        </w:rPr>
        <w:t>о</w:t>
      </w:r>
      <w:r w:rsidRPr="00E47810">
        <w:rPr>
          <w:rFonts w:ascii="Arial" w:hAnsi="Arial" w:cs="Arial"/>
        </w:rPr>
        <w:t>мплект стекол для четырехгранного светильника - 4 шт., для шестигранного – 6</w:t>
      </w:r>
      <w:r w:rsidR="000A2C0D" w:rsidRPr="00E47810">
        <w:rPr>
          <w:rFonts w:ascii="Arial" w:hAnsi="Arial" w:cs="Arial"/>
        </w:rPr>
        <w:t xml:space="preserve"> шт</w:t>
      </w:r>
      <w:r w:rsidRPr="00E47810">
        <w:rPr>
          <w:rFonts w:ascii="Arial" w:hAnsi="Arial" w:cs="Arial"/>
        </w:rPr>
        <w:t>.</w:t>
      </w:r>
    </w:p>
    <w:p w:rsidR="003F5E8B" w:rsidRPr="00186174" w:rsidRDefault="003F5E8B" w:rsidP="003F5E8B">
      <w:pPr>
        <w:spacing w:after="0" w:line="240" w:lineRule="auto"/>
        <w:ind w:left="720"/>
        <w:rPr>
          <w:rFonts w:ascii="Arial" w:hAnsi="Arial" w:cs="Arial"/>
        </w:rPr>
      </w:pPr>
    </w:p>
    <w:p w:rsidR="003E3AA9" w:rsidRDefault="003E3AA9" w:rsidP="00727676">
      <w:pPr>
        <w:numPr>
          <w:ilvl w:val="0"/>
          <w:numId w:val="8"/>
        </w:numPr>
        <w:spacing w:after="0" w:line="240" w:lineRule="auto"/>
        <w:ind w:hanging="294"/>
        <w:rPr>
          <w:rFonts w:ascii="Arial" w:hAnsi="Arial" w:cs="Arial"/>
        </w:rPr>
      </w:pPr>
      <w:r w:rsidRPr="00186174">
        <w:rPr>
          <w:rFonts w:ascii="Arial" w:hAnsi="Arial" w:cs="Arial"/>
        </w:rPr>
        <w:t xml:space="preserve">Каждый </w:t>
      </w:r>
      <w:r w:rsidR="000A2C0D">
        <w:rPr>
          <w:rFonts w:ascii="Arial" w:hAnsi="Arial" w:cs="Arial"/>
        </w:rPr>
        <w:t>комплект</w:t>
      </w:r>
      <w:r w:rsidRPr="00186174">
        <w:rPr>
          <w:rFonts w:ascii="Arial" w:hAnsi="Arial" w:cs="Arial"/>
        </w:rPr>
        <w:t xml:space="preserve"> упакован в коробку, снабжен индивидуальным </w:t>
      </w:r>
      <w:bookmarkStart w:id="0" w:name="_GoBack"/>
      <w:bookmarkEnd w:id="0"/>
      <w:r w:rsidRPr="00186174">
        <w:rPr>
          <w:rFonts w:ascii="Arial" w:hAnsi="Arial" w:cs="Arial"/>
        </w:rPr>
        <w:t>стикером с необходимой информацией и штрихкодом.</w:t>
      </w:r>
    </w:p>
    <w:p w:rsidR="003D4C83" w:rsidRDefault="00735A2F" w:rsidP="003D4C83">
      <w:pPr>
        <w:spacing w:after="0" w:line="240" w:lineRule="auto"/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B4DB409" wp14:editId="2F0098FC">
            <wp:simplePos x="0" y="0"/>
            <wp:positionH relativeFrom="column">
              <wp:posOffset>2909570</wp:posOffset>
            </wp:positionH>
            <wp:positionV relativeFrom="paragraph">
              <wp:posOffset>168910</wp:posOffset>
            </wp:positionV>
            <wp:extent cx="871220" cy="1291590"/>
            <wp:effectExtent l="0" t="0" r="5080" b="3810"/>
            <wp:wrapTight wrapText="bothSides">
              <wp:wrapPolygon edited="0">
                <wp:start x="0" y="0"/>
                <wp:lineTo x="0" y="21345"/>
                <wp:lineTo x="21254" y="21345"/>
                <wp:lineTo x="2125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C83" w:rsidRDefault="00735A2F" w:rsidP="003D4C83">
      <w:pPr>
        <w:spacing w:after="0" w:line="240" w:lineRule="auto"/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4F9BB9C" wp14:editId="3B9F3520">
            <wp:simplePos x="0" y="0"/>
            <wp:positionH relativeFrom="column">
              <wp:posOffset>2809875</wp:posOffset>
            </wp:positionH>
            <wp:positionV relativeFrom="paragraph">
              <wp:posOffset>9525</wp:posOffset>
            </wp:positionV>
            <wp:extent cx="914400" cy="1360805"/>
            <wp:effectExtent l="0" t="0" r="0" b="0"/>
            <wp:wrapTight wrapText="bothSides">
              <wp:wrapPolygon edited="0">
                <wp:start x="0" y="0"/>
                <wp:lineTo x="0" y="21167"/>
                <wp:lineTo x="21150" y="21167"/>
                <wp:lineTo x="2115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C83" w:rsidRDefault="003D4C83" w:rsidP="003D4C83">
      <w:pPr>
        <w:spacing w:after="0" w:line="240" w:lineRule="auto"/>
        <w:rPr>
          <w:rFonts w:ascii="Arial" w:hAnsi="Arial" w:cs="Arial"/>
        </w:rPr>
      </w:pPr>
    </w:p>
    <w:p w:rsidR="003D4C83" w:rsidRDefault="003D4C83" w:rsidP="003D4C83">
      <w:pPr>
        <w:spacing w:after="0" w:line="240" w:lineRule="auto"/>
        <w:rPr>
          <w:rFonts w:ascii="Arial" w:hAnsi="Arial" w:cs="Arial"/>
        </w:rPr>
      </w:pPr>
    </w:p>
    <w:p w:rsidR="003D4C83" w:rsidRPr="003D4C83" w:rsidRDefault="003D4C83" w:rsidP="003D4C83">
      <w:pPr>
        <w:spacing w:after="0" w:line="240" w:lineRule="auto"/>
        <w:ind w:left="720"/>
        <w:rPr>
          <w:rFonts w:ascii="Arial" w:hAnsi="Arial" w:cs="Arial"/>
          <w:b/>
        </w:rPr>
      </w:pPr>
      <w:r w:rsidRPr="003D4C83">
        <w:rPr>
          <w:rFonts w:ascii="Arial" w:hAnsi="Arial" w:cs="Arial"/>
          <w:b/>
        </w:rPr>
        <w:t xml:space="preserve">Пример применения декоративных </w:t>
      </w:r>
      <w:r w:rsidR="00DE664F">
        <w:rPr>
          <w:rFonts w:ascii="Arial" w:hAnsi="Arial" w:cs="Arial"/>
          <w:b/>
        </w:rPr>
        <w:t>стекол</w:t>
      </w:r>
    </w:p>
    <w:p w:rsidR="00E47810" w:rsidRPr="003D4C83" w:rsidRDefault="00E47810" w:rsidP="00E47810">
      <w:pPr>
        <w:spacing w:after="0" w:line="240" w:lineRule="auto"/>
        <w:rPr>
          <w:rFonts w:ascii="Arial" w:hAnsi="Arial" w:cs="Arial"/>
          <w:b/>
        </w:rPr>
      </w:pPr>
    </w:p>
    <w:p w:rsidR="003F5E8B" w:rsidRDefault="003F5E8B" w:rsidP="003F5E8B">
      <w:pPr>
        <w:pStyle w:val="ac"/>
        <w:rPr>
          <w:rFonts w:ascii="Arial" w:hAnsi="Arial" w:cs="Arial"/>
        </w:rPr>
      </w:pPr>
    </w:p>
    <w:p w:rsidR="003D4C83" w:rsidRDefault="003D4C83" w:rsidP="003F5E8B">
      <w:pPr>
        <w:pStyle w:val="ac"/>
        <w:rPr>
          <w:rFonts w:ascii="Arial" w:hAnsi="Arial" w:cs="Arial"/>
        </w:rPr>
      </w:pPr>
    </w:p>
    <w:p w:rsidR="00C13494" w:rsidRPr="00186174" w:rsidRDefault="00C13494" w:rsidP="00C07CC8">
      <w:pPr>
        <w:pStyle w:val="a9"/>
        <w:spacing w:line="360" w:lineRule="auto"/>
        <w:jc w:val="both"/>
        <w:rPr>
          <w:rFonts w:ascii="Arial" w:hAnsi="Arial" w:cs="Arial"/>
          <w:b/>
        </w:rPr>
      </w:pPr>
      <w:r w:rsidRPr="00186174">
        <w:rPr>
          <w:rFonts w:ascii="Arial" w:hAnsi="Arial" w:cs="Arial"/>
          <w:b/>
        </w:rPr>
        <w:t>Ассортимент продукции</w:t>
      </w:r>
    </w:p>
    <w:tbl>
      <w:tblPr>
        <w:tblW w:w="51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5"/>
        <w:gridCol w:w="1378"/>
        <w:gridCol w:w="1030"/>
        <w:gridCol w:w="1416"/>
        <w:gridCol w:w="1418"/>
      </w:tblGrid>
      <w:tr w:rsidR="00B83594" w:rsidRPr="00186174" w:rsidTr="00B83594">
        <w:trPr>
          <w:trHeight w:val="677"/>
        </w:trPr>
        <w:tc>
          <w:tcPr>
            <w:tcW w:w="2349" w:type="pct"/>
            <w:shd w:val="clear" w:color="000000" w:fill="FFFFFF"/>
            <w:noWrap/>
            <w:vAlign w:val="center"/>
            <w:hideMark/>
          </w:tcPr>
          <w:p w:rsidR="003E3AA9" w:rsidRPr="00186174" w:rsidRDefault="003E3AA9" w:rsidP="003E3A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18617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697" w:type="pct"/>
            <w:shd w:val="clear" w:color="000000" w:fill="FFFFFF"/>
            <w:noWrap/>
            <w:vAlign w:val="center"/>
            <w:hideMark/>
          </w:tcPr>
          <w:p w:rsidR="003E3AA9" w:rsidRPr="00186174" w:rsidRDefault="003E3AA9" w:rsidP="003E3A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18617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Артикул</w:t>
            </w:r>
          </w:p>
        </w:tc>
        <w:tc>
          <w:tcPr>
            <w:tcW w:w="521" w:type="pct"/>
            <w:shd w:val="clear" w:color="000000" w:fill="FFFFFF"/>
            <w:vAlign w:val="center"/>
            <w:hideMark/>
          </w:tcPr>
          <w:p w:rsidR="003E3AA9" w:rsidRPr="00186174" w:rsidRDefault="003E3AA9" w:rsidP="003E3A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18617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Базовая цена, руб.</w:t>
            </w:r>
          </w:p>
        </w:tc>
        <w:tc>
          <w:tcPr>
            <w:tcW w:w="716" w:type="pct"/>
            <w:shd w:val="clear" w:color="000000" w:fill="FFFFFF"/>
            <w:vAlign w:val="center"/>
            <w:hideMark/>
          </w:tcPr>
          <w:p w:rsidR="003E3AA9" w:rsidRPr="00186174" w:rsidRDefault="00DE664F" w:rsidP="00EF5F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Минималь</w:t>
            </w:r>
            <w:r w:rsidR="003E3AA9" w:rsidRPr="0018617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ная норма отгрузки, </w:t>
            </w:r>
            <w:proofErr w:type="spellStart"/>
            <w:r w:rsidR="00EF5FE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упак</w:t>
            </w:r>
            <w:proofErr w:type="spellEnd"/>
            <w:r w:rsidR="003E3AA9" w:rsidRPr="0018617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717" w:type="pct"/>
            <w:shd w:val="clear" w:color="000000" w:fill="FFFFFF"/>
            <w:vAlign w:val="center"/>
            <w:hideMark/>
          </w:tcPr>
          <w:p w:rsidR="003E3AA9" w:rsidRPr="00186174" w:rsidRDefault="003E3AA9" w:rsidP="003E3A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18617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Кол-во в транспортной упаковке, шт.</w:t>
            </w:r>
          </w:p>
        </w:tc>
      </w:tr>
      <w:tr w:rsidR="00B83594" w:rsidRPr="00186174" w:rsidTr="00B83594">
        <w:trPr>
          <w:trHeight w:val="339"/>
        </w:trPr>
        <w:tc>
          <w:tcPr>
            <w:tcW w:w="2349" w:type="pct"/>
            <w:shd w:val="clear" w:color="000000" w:fill="FFFFFF"/>
            <w:noWrap/>
            <w:vAlign w:val="center"/>
            <w:hideMark/>
          </w:tcPr>
          <w:p w:rsidR="003E3AA9" w:rsidRPr="00186174" w:rsidRDefault="000A2C0D" w:rsidP="003E3A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A2C0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Стекло матовое (комплект 4 шт.) для светильников НБУ, НТУ, НСУ четырехгранник TDM</w:t>
            </w:r>
          </w:p>
        </w:tc>
        <w:tc>
          <w:tcPr>
            <w:tcW w:w="697" w:type="pct"/>
            <w:shd w:val="clear" w:color="000000" w:fill="FFFFFF"/>
            <w:noWrap/>
            <w:vAlign w:val="center"/>
            <w:hideMark/>
          </w:tcPr>
          <w:p w:rsidR="003E3AA9" w:rsidRPr="00186174" w:rsidRDefault="000A2C0D" w:rsidP="003E3A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A2C0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SQ0330-0740</w:t>
            </w:r>
          </w:p>
        </w:tc>
        <w:tc>
          <w:tcPr>
            <w:tcW w:w="521" w:type="pct"/>
            <w:shd w:val="clear" w:color="auto" w:fill="auto"/>
            <w:noWrap/>
            <w:vAlign w:val="center"/>
            <w:hideMark/>
          </w:tcPr>
          <w:p w:rsidR="003E3AA9" w:rsidRPr="00186174" w:rsidRDefault="00EF5FE2" w:rsidP="003E3A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122,86</w:t>
            </w:r>
            <w:r w:rsidR="003E3AA9" w:rsidRPr="001861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6" w:type="pct"/>
            <w:shd w:val="clear" w:color="auto" w:fill="auto"/>
            <w:noWrap/>
            <w:vAlign w:val="center"/>
            <w:hideMark/>
          </w:tcPr>
          <w:p w:rsidR="003E3AA9" w:rsidRPr="00186174" w:rsidRDefault="00EF5FE2" w:rsidP="003E3A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:rsidR="003E3AA9" w:rsidRPr="00186174" w:rsidRDefault="00EF5FE2" w:rsidP="003E3A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</w:tr>
      <w:tr w:rsidR="00B83594" w:rsidRPr="00186174" w:rsidTr="00B83594">
        <w:trPr>
          <w:trHeight w:val="211"/>
        </w:trPr>
        <w:tc>
          <w:tcPr>
            <w:tcW w:w="2349" w:type="pct"/>
            <w:shd w:val="clear" w:color="000000" w:fill="FFFFFF"/>
            <w:noWrap/>
            <w:vAlign w:val="center"/>
            <w:hideMark/>
          </w:tcPr>
          <w:p w:rsidR="003E3AA9" w:rsidRPr="00186174" w:rsidRDefault="000A2C0D" w:rsidP="003E3A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A2C0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Стекло матовое (комплект 6 шт.) для светильников НБУ, НТУ, НСУ шестигранник TDM</w:t>
            </w:r>
          </w:p>
        </w:tc>
        <w:tc>
          <w:tcPr>
            <w:tcW w:w="697" w:type="pct"/>
            <w:shd w:val="clear" w:color="000000" w:fill="FFFFFF"/>
            <w:noWrap/>
            <w:vAlign w:val="center"/>
            <w:hideMark/>
          </w:tcPr>
          <w:p w:rsidR="003E3AA9" w:rsidRPr="00186174" w:rsidRDefault="000A2C0D" w:rsidP="003E3A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A2C0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SQ0330-0750</w:t>
            </w:r>
          </w:p>
        </w:tc>
        <w:tc>
          <w:tcPr>
            <w:tcW w:w="521" w:type="pct"/>
            <w:shd w:val="clear" w:color="auto" w:fill="auto"/>
            <w:noWrap/>
            <w:vAlign w:val="center"/>
            <w:hideMark/>
          </w:tcPr>
          <w:p w:rsidR="003E3AA9" w:rsidRPr="00186174" w:rsidRDefault="003E3AA9" w:rsidP="003E3A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861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EF5F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140,00</w:t>
            </w:r>
          </w:p>
        </w:tc>
        <w:tc>
          <w:tcPr>
            <w:tcW w:w="716" w:type="pct"/>
            <w:shd w:val="clear" w:color="auto" w:fill="auto"/>
            <w:noWrap/>
            <w:vAlign w:val="center"/>
            <w:hideMark/>
          </w:tcPr>
          <w:p w:rsidR="003E3AA9" w:rsidRPr="00186174" w:rsidRDefault="00EF5FE2" w:rsidP="003E3A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:rsidR="003E3AA9" w:rsidRPr="00186174" w:rsidRDefault="00EF5FE2" w:rsidP="003E3A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</w:tr>
      <w:tr w:rsidR="00B83594" w:rsidRPr="00186174" w:rsidTr="00B83594">
        <w:trPr>
          <w:trHeight w:val="259"/>
        </w:trPr>
        <w:tc>
          <w:tcPr>
            <w:tcW w:w="2349" w:type="pct"/>
            <w:shd w:val="clear" w:color="000000" w:fill="FFFFFF"/>
            <w:noWrap/>
            <w:vAlign w:val="center"/>
            <w:hideMark/>
          </w:tcPr>
          <w:p w:rsidR="003E3AA9" w:rsidRPr="00186174" w:rsidRDefault="000A2C0D" w:rsidP="003E3A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A2C0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Стекло матовое с зеркальным рисунком "Параграф" (комплект 4 шт.) для светильников НБУ, НТУ, НСУ четырехгранник TDM</w:t>
            </w:r>
          </w:p>
        </w:tc>
        <w:tc>
          <w:tcPr>
            <w:tcW w:w="697" w:type="pct"/>
            <w:shd w:val="clear" w:color="000000" w:fill="FFFFFF"/>
            <w:noWrap/>
            <w:vAlign w:val="center"/>
            <w:hideMark/>
          </w:tcPr>
          <w:p w:rsidR="003E3AA9" w:rsidRPr="00186174" w:rsidRDefault="003E3AA9" w:rsidP="000A2C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861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SQ033</w:t>
            </w:r>
            <w:r w:rsidR="000A2C0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861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-0</w:t>
            </w:r>
            <w:r w:rsidR="000A2C0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741</w:t>
            </w:r>
          </w:p>
        </w:tc>
        <w:tc>
          <w:tcPr>
            <w:tcW w:w="521" w:type="pct"/>
            <w:shd w:val="clear" w:color="auto" w:fill="auto"/>
            <w:noWrap/>
            <w:vAlign w:val="center"/>
            <w:hideMark/>
          </w:tcPr>
          <w:p w:rsidR="003E3AA9" w:rsidRPr="00186174" w:rsidRDefault="003E3AA9" w:rsidP="003E3A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861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EF5F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450,00</w:t>
            </w:r>
          </w:p>
        </w:tc>
        <w:tc>
          <w:tcPr>
            <w:tcW w:w="716" w:type="pct"/>
            <w:shd w:val="clear" w:color="auto" w:fill="auto"/>
            <w:noWrap/>
            <w:vAlign w:val="center"/>
            <w:hideMark/>
          </w:tcPr>
          <w:p w:rsidR="003E3AA9" w:rsidRPr="00186174" w:rsidRDefault="00EF5FE2" w:rsidP="003E3A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:rsidR="003E3AA9" w:rsidRPr="00186174" w:rsidRDefault="00EF5FE2" w:rsidP="003E3A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</w:tr>
      <w:tr w:rsidR="00B83594" w:rsidRPr="00186174" w:rsidTr="00B83594">
        <w:trPr>
          <w:trHeight w:val="289"/>
        </w:trPr>
        <w:tc>
          <w:tcPr>
            <w:tcW w:w="2349" w:type="pct"/>
            <w:shd w:val="clear" w:color="000000" w:fill="FFFFFF"/>
            <w:noWrap/>
            <w:vAlign w:val="center"/>
            <w:hideMark/>
          </w:tcPr>
          <w:p w:rsidR="003E3AA9" w:rsidRPr="00186174" w:rsidRDefault="000A2C0D" w:rsidP="003E3A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A2C0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Стекло матовое с зеркальным рисунком "Параграф" (комплект 6 шт.) для светильников НБУ, НТУ, НСУ шестигранник TDM</w:t>
            </w:r>
          </w:p>
        </w:tc>
        <w:tc>
          <w:tcPr>
            <w:tcW w:w="697" w:type="pct"/>
            <w:shd w:val="clear" w:color="000000" w:fill="FFFFFF"/>
            <w:noWrap/>
            <w:vAlign w:val="center"/>
            <w:hideMark/>
          </w:tcPr>
          <w:p w:rsidR="003E3AA9" w:rsidRPr="00186174" w:rsidRDefault="000A2C0D" w:rsidP="000A2C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SQ03</w:t>
            </w:r>
            <w:r w:rsidR="003E3AA9" w:rsidRPr="001861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="003E3AA9" w:rsidRPr="001861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751</w:t>
            </w:r>
          </w:p>
        </w:tc>
        <w:tc>
          <w:tcPr>
            <w:tcW w:w="521" w:type="pct"/>
            <w:shd w:val="clear" w:color="auto" w:fill="auto"/>
            <w:noWrap/>
            <w:vAlign w:val="center"/>
            <w:hideMark/>
          </w:tcPr>
          <w:p w:rsidR="003E3AA9" w:rsidRPr="00186174" w:rsidRDefault="003E3AA9" w:rsidP="003E3A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861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EF5F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535,71</w:t>
            </w:r>
          </w:p>
        </w:tc>
        <w:tc>
          <w:tcPr>
            <w:tcW w:w="716" w:type="pct"/>
            <w:shd w:val="clear" w:color="auto" w:fill="auto"/>
            <w:noWrap/>
            <w:vAlign w:val="center"/>
            <w:hideMark/>
          </w:tcPr>
          <w:p w:rsidR="003E3AA9" w:rsidRPr="00186174" w:rsidRDefault="00EF5FE2" w:rsidP="003E3A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:rsidR="003E3AA9" w:rsidRPr="00186174" w:rsidRDefault="00EF5FE2" w:rsidP="003E3A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</w:tr>
      <w:tr w:rsidR="00B83594" w:rsidRPr="00186174" w:rsidTr="00B83594">
        <w:trPr>
          <w:trHeight w:val="266"/>
        </w:trPr>
        <w:tc>
          <w:tcPr>
            <w:tcW w:w="2349" w:type="pct"/>
            <w:shd w:val="clear" w:color="000000" w:fill="FFFFFF"/>
            <w:noWrap/>
            <w:vAlign w:val="center"/>
            <w:hideMark/>
          </w:tcPr>
          <w:p w:rsidR="003E3AA9" w:rsidRPr="00186174" w:rsidRDefault="000A2C0D" w:rsidP="003E3A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A2C0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Стекло матовое с зеркальным рисунком "Сакура" (комплект 4 шт.) для светильников НБУ, НТУ, НСУ четырехгранник TDM</w:t>
            </w:r>
          </w:p>
        </w:tc>
        <w:tc>
          <w:tcPr>
            <w:tcW w:w="697" w:type="pct"/>
            <w:shd w:val="clear" w:color="000000" w:fill="FFFFFF"/>
            <w:noWrap/>
            <w:vAlign w:val="center"/>
            <w:hideMark/>
          </w:tcPr>
          <w:p w:rsidR="003E3AA9" w:rsidRPr="00186174" w:rsidRDefault="003E3AA9" w:rsidP="000A2C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861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SQ03</w:t>
            </w:r>
            <w:r w:rsidR="000A2C0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  <w:r w:rsidRPr="001861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-0</w:t>
            </w:r>
            <w:r w:rsidR="000A2C0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742</w:t>
            </w:r>
          </w:p>
        </w:tc>
        <w:tc>
          <w:tcPr>
            <w:tcW w:w="521" w:type="pct"/>
            <w:shd w:val="clear" w:color="auto" w:fill="auto"/>
            <w:noWrap/>
            <w:vAlign w:val="center"/>
            <w:hideMark/>
          </w:tcPr>
          <w:p w:rsidR="003E3AA9" w:rsidRPr="00186174" w:rsidRDefault="00EF5FE2" w:rsidP="003E3A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F5F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450,00</w:t>
            </w:r>
          </w:p>
        </w:tc>
        <w:tc>
          <w:tcPr>
            <w:tcW w:w="716" w:type="pct"/>
            <w:shd w:val="clear" w:color="auto" w:fill="auto"/>
            <w:noWrap/>
            <w:vAlign w:val="center"/>
            <w:hideMark/>
          </w:tcPr>
          <w:p w:rsidR="003E3AA9" w:rsidRPr="00186174" w:rsidRDefault="00EF5FE2" w:rsidP="003E3A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:rsidR="003E3AA9" w:rsidRPr="00186174" w:rsidRDefault="00EF5FE2" w:rsidP="003E3A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</w:tr>
      <w:tr w:rsidR="00B83594" w:rsidRPr="00186174" w:rsidTr="00B83594">
        <w:trPr>
          <w:trHeight w:val="346"/>
        </w:trPr>
        <w:tc>
          <w:tcPr>
            <w:tcW w:w="2349" w:type="pct"/>
            <w:shd w:val="clear" w:color="000000" w:fill="FFFFFF"/>
            <w:noWrap/>
            <w:vAlign w:val="center"/>
            <w:hideMark/>
          </w:tcPr>
          <w:p w:rsidR="003E3AA9" w:rsidRPr="00186174" w:rsidRDefault="000A2C0D" w:rsidP="003E3A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A2C0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Стекло матовое с зеркальным рисунком "Сакура" (комплект 6 шт.) для светильников НБУ, НТУ, НСУ шестигранник TDM</w:t>
            </w:r>
          </w:p>
        </w:tc>
        <w:tc>
          <w:tcPr>
            <w:tcW w:w="697" w:type="pct"/>
            <w:shd w:val="clear" w:color="000000" w:fill="FFFFFF"/>
            <w:noWrap/>
            <w:vAlign w:val="center"/>
            <w:hideMark/>
          </w:tcPr>
          <w:p w:rsidR="003E3AA9" w:rsidRPr="00186174" w:rsidRDefault="003E3AA9" w:rsidP="000A2C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861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SQ033</w:t>
            </w:r>
            <w:r w:rsidR="000A2C0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861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-0</w:t>
            </w:r>
            <w:r w:rsidR="000A2C0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752</w:t>
            </w:r>
          </w:p>
        </w:tc>
        <w:tc>
          <w:tcPr>
            <w:tcW w:w="521" w:type="pct"/>
            <w:shd w:val="clear" w:color="auto" w:fill="auto"/>
            <w:noWrap/>
            <w:vAlign w:val="center"/>
            <w:hideMark/>
          </w:tcPr>
          <w:p w:rsidR="003E3AA9" w:rsidRPr="00186174" w:rsidRDefault="00EF5FE2" w:rsidP="003E3A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F5F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535,71</w:t>
            </w:r>
          </w:p>
        </w:tc>
        <w:tc>
          <w:tcPr>
            <w:tcW w:w="716" w:type="pct"/>
            <w:shd w:val="clear" w:color="auto" w:fill="auto"/>
            <w:noWrap/>
            <w:vAlign w:val="center"/>
            <w:hideMark/>
          </w:tcPr>
          <w:p w:rsidR="003E3AA9" w:rsidRPr="00186174" w:rsidRDefault="00EF5FE2" w:rsidP="003E3A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:rsidR="003E3AA9" w:rsidRPr="00186174" w:rsidRDefault="00EF5FE2" w:rsidP="003E3A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</w:tr>
      <w:tr w:rsidR="00B83594" w:rsidRPr="00186174" w:rsidTr="00B83594">
        <w:trPr>
          <w:trHeight w:val="346"/>
        </w:trPr>
        <w:tc>
          <w:tcPr>
            <w:tcW w:w="2349" w:type="pct"/>
            <w:shd w:val="clear" w:color="000000" w:fill="FFFFFF"/>
            <w:noWrap/>
            <w:vAlign w:val="center"/>
            <w:hideMark/>
          </w:tcPr>
          <w:p w:rsidR="003E3AA9" w:rsidRPr="00186174" w:rsidRDefault="000A2C0D" w:rsidP="003E3A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A2C0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Стекло матовое с зеркальным рисунком "Вихрь" (комплект 4 шт.) для светильников НБУ, НТУ, НСУ четырехгранник TDM</w:t>
            </w:r>
          </w:p>
        </w:tc>
        <w:tc>
          <w:tcPr>
            <w:tcW w:w="697" w:type="pct"/>
            <w:shd w:val="clear" w:color="000000" w:fill="FFFFFF"/>
            <w:noWrap/>
            <w:vAlign w:val="center"/>
            <w:hideMark/>
          </w:tcPr>
          <w:p w:rsidR="003E3AA9" w:rsidRPr="00186174" w:rsidRDefault="003E3AA9" w:rsidP="000A2C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861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SQ033</w:t>
            </w:r>
            <w:r w:rsidR="000A2C0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861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-0</w:t>
            </w:r>
            <w:r w:rsidR="000A2C0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 w:rsidRPr="001861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521" w:type="pct"/>
            <w:shd w:val="clear" w:color="auto" w:fill="auto"/>
            <w:noWrap/>
            <w:vAlign w:val="center"/>
            <w:hideMark/>
          </w:tcPr>
          <w:p w:rsidR="003E3AA9" w:rsidRPr="00186174" w:rsidRDefault="00EF5FE2" w:rsidP="003E3A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F5F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450,00</w:t>
            </w:r>
          </w:p>
        </w:tc>
        <w:tc>
          <w:tcPr>
            <w:tcW w:w="716" w:type="pct"/>
            <w:shd w:val="clear" w:color="auto" w:fill="auto"/>
            <w:noWrap/>
            <w:vAlign w:val="center"/>
            <w:hideMark/>
          </w:tcPr>
          <w:p w:rsidR="003E3AA9" w:rsidRPr="00186174" w:rsidRDefault="00EF5FE2" w:rsidP="003E3A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:rsidR="003E3AA9" w:rsidRPr="00186174" w:rsidRDefault="00EF5FE2" w:rsidP="003E3A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</w:tr>
      <w:tr w:rsidR="00B83594" w:rsidRPr="00186174" w:rsidTr="00B83594">
        <w:trPr>
          <w:trHeight w:val="271"/>
        </w:trPr>
        <w:tc>
          <w:tcPr>
            <w:tcW w:w="2349" w:type="pct"/>
            <w:shd w:val="clear" w:color="000000" w:fill="FFFFFF"/>
            <w:noWrap/>
            <w:vAlign w:val="center"/>
            <w:hideMark/>
          </w:tcPr>
          <w:p w:rsidR="003E3AA9" w:rsidRPr="00186174" w:rsidRDefault="000A2C0D" w:rsidP="003E3A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A2C0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Стекло матовое с зеркальным рисунком "Вихрь" (комплект 6 шт.) для светильников НБУ, НТУ, НСУ шестигранник TDM</w:t>
            </w:r>
          </w:p>
        </w:tc>
        <w:tc>
          <w:tcPr>
            <w:tcW w:w="697" w:type="pct"/>
            <w:shd w:val="clear" w:color="000000" w:fill="FFFFFF"/>
            <w:noWrap/>
            <w:vAlign w:val="center"/>
            <w:hideMark/>
          </w:tcPr>
          <w:p w:rsidR="003E3AA9" w:rsidRPr="00186174" w:rsidRDefault="000A2C0D" w:rsidP="000A2C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SQ03</w:t>
            </w:r>
            <w:r w:rsidR="003E3AA9" w:rsidRPr="001861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="003E3AA9" w:rsidRPr="001861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75</w:t>
            </w:r>
            <w:r w:rsidR="003E3AA9" w:rsidRPr="001861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21" w:type="pct"/>
            <w:shd w:val="clear" w:color="auto" w:fill="auto"/>
            <w:noWrap/>
            <w:vAlign w:val="center"/>
            <w:hideMark/>
          </w:tcPr>
          <w:p w:rsidR="003E3AA9" w:rsidRPr="00186174" w:rsidRDefault="005404AF" w:rsidP="003E3A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404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535,71</w:t>
            </w:r>
          </w:p>
        </w:tc>
        <w:tc>
          <w:tcPr>
            <w:tcW w:w="716" w:type="pct"/>
            <w:shd w:val="clear" w:color="auto" w:fill="auto"/>
            <w:noWrap/>
            <w:vAlign w:val="center"/>
            <w:hideMark/>
          </w:tcPr>
          <w:p w:rsidR="003E3AA9" w:rsidRPr="00186174" w:rsidRDefault="00EF5FE2" w:rsidP="003E3A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:rsidR="003E3AA9" w:rsidRPr="00186174" w:rsidRDefault="00EF5FE2" w:rsidP="003E3A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</w:tr>
      <w:tr w:rsidR="00B83594" w:rsidRPr="00186174" w:rsidTr="00B83594">
        <w:trPr>
          <w:trHeight w:val="346"/>
        </w:trPr>
        <w:tc>
          <w:tcPr>
            <w:tcW w:w="2349" w:type="pct"/>
            <w:shd w:val="clear" w:color="000000" w:fill="FFFFFF"/>
            <w:noWrap/>
            <w:vAlign w:val="center"/>
            <w:hideMark/>
          </w:tcPr>
          <w:p w:rsidR="00EF5FE2" w:rsidRPr="00186174" w:rsidRDefault="00EF5FE2" w:rsidP="00EF5F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F5F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Стекло матовое с зеркальным рисунком "Решетка" (комплект 4 шт.) для светильников НБУ, НТУ, НСУ четырехгранник TDM</w:t>
            </w:r>
          </w:p>
        </w:tc>
        <w:tc>
          <w:tcPr>
            <w:tcW w:w="697" w:type="pct"/>
            <w:shd w:val="clear" w:color="000000" w:fill="FFFFFF"/>
            <w:noWrap/>
            <w:vAlign w:val="center"/>
            <w:hideMark/>
          </w:tcPr>
          <w:p w:rsidR="00EF5FE2" w:rsidRPr="00186174" w:rsidRDefault="00EF5FE2" w:rsidP="00EF5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861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SQ033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861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 w:rsidRPr="001861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21" w:type="pct"/>
            <w:shd w:val="clear" w:color="auto" w:fill="auto"/>
            <w:noWrap/>
            <w:vAlign w:val="center"/>
            <w:hideMark/>
          </w:tcPr>
          <w:p w:rsidR="00EF5FE2" w:rsidRPr="00186174" w:rsidRDefault="00EF5FE2" w:rsidP="00EF5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F5F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450,00</w:t>
            </w:r>
          </w:p>
        </w:tc>
        <w:tc>
          <w:tcPr>
            <w:tcW w:w="716" w:type="pct"/>
            <w:shd w:val="clear" w:color="auto" w:fill="auto"/>
            <w:noWrap/>
            <w:vAlign w:val="center"/>
            <w:hideMark/>
          </w:tcPr>
          <w:p w:rsidR="00EF5FE2" w:rsidRPr="00186174" w:rsidRDefault="00EF5FE2" w:rsidP="00EF5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:rsidR="00EF5FE2" w:rsidRPr="00186174" w:rsidRDefault="00EF5FE2" w:rsidP="00EF5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</w:tr>
      <w:tr w:rsidR="00B83594" w:rsidRPr="00186174" w:rsidTr="00B83594">
        <w:trPr>
          <w:trHeight w:val="271"/>
        </w:trPr>
        <w:tc>
          <w:tcPr>
            <w:tcW w:w="2349" w:type="pct"/>
            <w:shd w:val="clear" w:color="000000" w:fill="FFFFFF"/>
            <w:noWrap/>
            <w:vAlign w:val="center"/>
            <w:hideMark/>
          </w:tcPr>
          <w:p w:rsidR="00EF5FE2" w:rsidRPr="00186174" w:rsidRDefault="00EF5FE2" w:rsidP="00EF5F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F5F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Стекло матовое с зеркальным рисунком "Решетка" (комплект 6 шт.) для светильников НБУ, НТУ, НСУ шестигранник TDM</w:t>
            </w:r>
          </w:p>
        </w:tc>
        <w:tc>
          <w:tcPr>
            <w:tcW w:w="697" w:type="pct"/>
            <w:shd w:val="clear" w:color="000000" w:fill="FFFFFF"/>
            <w:noWrap/>
            <w:vAlign w:val="center"/>
            <w:hideMark/>
          </w:tcPr>
          <w:p w:rsidR="00EF5FE2" w:rsidRPr="00186174" w:rsidRDefault="00EF5FE2" w:rsidP="00EF5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SQ03</w:t>
            </w:r>
            <w:r w:rsidRPr="001861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861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754</w:t>
            </w:r>
          </w:p>
        </w:tc>
        <w:tc>
          <w:tcPr>
            <w:tcW w:w="521" w:type="pct"/>
            <w:shd w:val="clear" w:color="auto" w:fill="auto"/>
            <w:noWrap/>
            <w:vAlign w:val="center"/>
            <w:hideMark/>
          </w:tcPr>
          <w:p w:rsidR="00EF5FE2" w:rsidRPr="00186174" w:rsidRDefault="005404AF" w:rsidP="00EF5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404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535,71</w:t>
            </w:r>
          </w:p>
        </w:tc>
        <w:tc>
          <w:tcPr>
            <w:tcW w:w="716" w:type="pct"/>
            <w:shd w:val="clear" w:color="auto" w:fill="auto"/>
            <w:noWrap/>
            <w:vAlign w:val="center"/>
            <w:hideMark/>
          </w:tcPr>
          <w:p w:rsidR="00EF5FE2" w:rsidRPr="00186174" w:rsidRDefault="00EF5FE2" w:rsidP="00EF5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:rsidR="00EF5FE2" w:rsidRPr="00186174" w:rsidRDefault="00EF5FE2" w:rsidP="00EF5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</w:tr>
    </w:tbl>
    <w:p w:rsidR="00A33E66" w:rsidRDefault="00A33E66" w:rsidP="00727676">
      <w:pPr>
        <w:spacing w:after="0"/>
        <w:rPr>
          <w:rFonts w:ascii="Arial" w:hAnsi="Arial" w:cs="Arial"/>
          <w:b/>
        </w:rPr>
      </w:pPr>
    </w:p>
    <w:p w:rsidR="007600EF" w:rsidRDefault="007600EF" w:rsidP="00727676">
      <w:pPr>
        <w:spacing w:after="0"/>
        <w:rPr>
          <w:rStyle w:val="aa"/>
          <w:rFonts w:ascii="Arial" w:hAnsi="Arial" w:cs="Arial"/>
        </w:rPr>
      </w:pPr>
      <w:r w:rsidRPr="00186174">
        <w:rPr>
          <w:rFonts w:ascii="Arial" w:hAnsi="Arial" w:cs="Arial"/>
          <w:b/>
        </w:rPr>
        <w:t xml:space="preserve">Самую актуальную информацию о ценах и наличии на складе вы можете узнать, пройдя по ссылке: </w:t>
      </w:r>
      <w:hyperlink r:id="rId18" w:history="1">
        <w:r w:rsidR="00D37E7F" w:rsidRPr="00186174">
          <w:rPr>
            <w:rStyle w:val="aa"/>
            <w:rFonts w:ascii="Arial" w:hAnsi="Arial" w:cs="Arial"/>
          </w:rPr>
          <w:t>http://tdme.ru/download/zayavka77.xls</w:t>
        </w:r>
      </w:hyperlink>
    </w:p>
    <w:p w:rsidR="00DE664F" w:rsidRDefault="00DE664F" w:rsidP="00727676">
      <w:pPr>
        <w:spacing w:after="0"/>
        <w:rPr>
          <w:rFonts w:ascii="Arial" w:hAnsi="Arial" w:cs="Arial"/>
          <w:b/>
        </w:rPr>
      </w:pPr>
    </w:p>
    <w:p w:rsidR="00E801CD" w:rsidRPr="00186174" w:rsidRDefault="00E801CD" w:rsidP="00727676">
      <w:pPr>
        <w:spacing w:after="0"/>
        <w:rPr>
          <w:rFonts w:ascii="Arial" w:hAnsi="Arial" w:cs="Arial"/>
          <w:b/>
        </w:rPr>
      </w:pPr>
      <w:r w:rsidRPr="00186174">
        <w:rPr>
          <w:rFonts w:ascii="Arial" w:hAnsi="Arial" w:cs="Arial"/>
          <w:b/>
        </w:rPr>
        <w:t xml:space="preserve">Дополнительную информацию по ценам и условиям сотрудничества вы можете получить у сотрудников </w:t>
      </w:r>
      <w:r w:rsidR="00BC238C" w:rsidRPr="00186174">
        <w:rPr>
          <w:rFonts w:ascii="Arial" w:hAnsi="Arial" w:cs="Arial"/>
          <w:b/>
        </w:rPr>
        <w:t>Д</w:t>
      </w:r>
      <w:r w:rsidRPr="00186174">
        <w:rPr>
          <w:rFonts w:ascii="Arial" w:hAnsi="Arial" w:cs="Arial"/>
          <w:b/>
        </w:rPr>
        <w:t>епа</w:t>
      </w:r>
      <w:r w:rsidR="00A267F4" w:rsidRPr="00186174">
        <w:rPr>
          <w:rFonts w:ascii="Arial" w:hAnsi="Arial" w:cs="Arial"/>
          <w:b/>
        </w:rPr>
        <w:t>ртамента продаж по тел</w:t>
      </w:r>
      <w:r w:rsidR="00BC238C" w:rsidRPr="00186174">
        <w:rPr>
          <w:rFonts w:ascii="Arial" w:hAnsi="Arial" w:cs="Arial"/>
          <w:b/>
        </w:rPr>
        <w:t>ефонам:</w:t>
      </w:r>
      <w:r w:rsidR="00A267F4" w:rsidRPr="00186174">
        <w:rPr>
          <w:rFonts w:ascii="Arial" w:hAnsi="Arial" w:cs="Arial"/>
          <w:b/>
        </w:rPr>
        <w:t xml:space="preserve"> +7 </w:t>
      </w:r>
      <w:r w:rsidR="00BC238C" w:rsidRPr="00186174">
        <w:rPr>
          <w:rFonts w:ascii="Arial" w:hAnsi="Arial" w:cs="Arial"/>
          <w:b/>
        </w:rPr>
        <w:t>(</w:t>
      </w:r>
      <w:r w:rsidR="00A267F4" w:rsidRPr="00186174">
        <w:rPr>
          <w:rFonts w:ascii="Arial" w:hAnsi="Arial" w:cs="Arial"/>
          <w:b/>
        </w:rPr>
        <w:t>495</w:t>
      </w:r>
      <w:r w:rsidR="00BC238C" w:rsidRPr="00186174">
        <w:rPr>
          <w:rFonts w:ascii="Arial" w:hAnsi="Arial" w:cs="Arial"/>
          <w:b/>
        </w:rPr>
        <w:t>)</w:t>
      </w:r>
      <w:r w:rsidR="00A267F4" w:rsidRPr="00186174">
        <w:rPr>
          <w:rFonts w:ascii="Arial" w:hAnsi="Arial" w:cs="Arial"/>
          <w:b/>
        </w:rPr>
        <w:t> 727-</w:t>
      </w:r>
      <w:r w:rsidRPr="00186174">
        <w:rPr>
          <w:rFonts w:ascii="Arial" w:hAnsi="Arial" w:cs="Arial"/>
          <w:b/>
        </w:rPr>
        <w:t>32</w:t>
      </w:r>
      <w:r w:rsidR="00A267F4" w:rsidRPr="00186174">
        <w:rPr>
          <w:rFonts w:ascii="Arial" w:hAnsi="Arial" w:cs="Arial"/>
          <w:b/>
        </w:rPr>
        <w:t>-1</w:t>
      </w:r>
      <w:r w:rsidRPr="00186174">
        <w:rPr>
          <w:rFonts w:ascii="Arial" w:hAnsi="Arial" w:cs="Arial"/>
          <w:b/>
        </w:rPr>
        <w:t>4</w:t>
      </w:r>
      <w:r w:rsidR="00474A77" w:rsidRPr="00186174">
        <w:rPr>
          <w:rFonts w:ascii="Arial" w:hAnsi="Arial" w:cs="Arial"/>
          <w:b/>
        </w:rPr>
        <w:t>, (495) 640-32-14</w:t>
      </w:r>
      <w:r w:rsidR="00BC238C" w:rsidRPr="00186174">
        <w:rPr>
          <w:rFonts w:ascii="Arial" w:hAnsi="Arial" w:cs="Arial"/>
          <w:b/>
        </w:rPr>
        <w:t xml:space="preserve"> и</w:t>
      </w:r>
      <w:r w:rsidR="00474A77" w:rsidRPr="00186174">
        <w:rPr>
          <w:rFonts w:ascii="Arial" w:hAnsi="Arial" w:cs="Arial"/>
          <w:b/>
        </w:rPr>
        <w:t xml:space="preserve"> по бесплатному телефону </w:t>
      </w:r>
      <w:r w:rsidR="00BC238C" w:rsidRPr="00186174">
        <w:rPr>
          <w:rFonts w:ascii="Arial" w:hAnsi="Arial" w:cs="Arial"/>
          <w:b/>
        </w:rPr>
        <w:t xml:space="preserve">8 (800) </w:t>
      </w:r>
      <w:r w:rsidR="0033311C" w:rsidRPr="00186174">
        <w:rPr>
          <w:rFonts w:ascii="Arial" w:hAnsi="Arial" w:cs="Arial"/>
          <w:b/>
        </w:rPr>
        <w:t>700-63-26</w:t>
      </w:r>
      <w:r w:rsidR="00474A77" w:rsidRPr="00186174">
        <w:rPr>
          <w:rFonts w:ascii="Arial" w:hAnsi="Arial" w:cs="Arial"/>
          <w:b/>
        </w:rPr>
        <w:t xml:space="preserve"> (для звонков на территории РФ)</w:t>
      </w:r>
      <w:r w:rsidR="0033311C" w:rsidRPr="00186174">
        <w:rPr>
          <w:rFonts w:ascii="Arial" w:hAnsi="Arial" w:cs="Arial"/>
          <w:b/>
        </w:rPr>
        <w:t>.</w:t>
      </w:r>
    </w:p>
    <w:p w:rsidR="0031474B" w:rsidRDefault="0031474B" w:rsidP="009D11B5">
      <w:pPr>
        <w:rPr>
          <w:rFonts w:ascii="Arial" w:hAnsi="Arial" w:cs="Arial"/>
        </w:rPr>
      </w:pPr>
    </w:p>
    <w:p w:rsidR="00372B8E" w:rsidRDefault="008C32C5" w:rsidP="009D11B5">
      <w:pPr>
        <w:rPr>
          <w:rFonts w:ascii="Arial" w:hAnsi="Arial" w:cs="Arial"/>
        </w:rPr>
      </w:pPr>
      <w:r w:rsidRPr="00186174">
        <w:rPr>
          <w:rFonts w:ascii="Arial" w:hAnsi="Arial" w:cs="Arial"/>
        </w:rPr>
        <w:t xml:space="preserve">С уважением, </w:t>
      </w:r>
      <w:r w:rsidR="007028D8" w:rsidRPr="00186174">
        <w:rPr>
          <w:rFonts w:ascii="Arial" w:hAnsi="Arial" w:cs="Arial"/>
        </w:rPr>
        <w:t>руководитель товарного направления</w:t>
      </w:r>
      <w:r w:rsidR="00DC0C71" w:rsidRPr="00186174">
        <w:rPr>
          <w:rFonts w:ascii="Arial" w:hAnsi="Arial" w:cs="Arial"/>
        </w:rPr>
        <w:t xml:space="preserve"> </w:t>
      </w:r>
      <w:r w:rsidR="00B73CB3" w:rsidRPr="00186174">
        <w:rPr>
          <w:rFonts w:ascii="Arial" w:hAnsi="Arial" w:cs="Arial"/>
        </w:rPr>
        <w:t>Ольга Хохлова</w:t>
      </w:r>
      <w:r w:rsidR="00E801CD" w:rsidRPr="00186174">
        <w:rPr>
          <w:rFonts w:ascii="Arial" w:hAnsi="Arial" w:cs="Arial"/>
        </w:rPr>
        <w:t xml:space="preserve">, </w:t>
      </w:r>
      <w:hyperlink r:id="rId19" w:history="1">
        <w:r w:rsidR="004303BA" w:rsidRPr="00987506">
          <w:rPr>
            <w:rStyle w:val="aa"/>
            <w:rFonts w:ascii="Arial" w:hAnsi="Arial" w:cs="Arial"/>
          </w:rPr>
          <w:t>hohlova@tdme.ru</w:t>
        </w:r>
      </w:hyperlink>
      <w:r w:rsidR="00B73CB3" w:rsidRPr="00186174">
        <w:rPr>
          <w:rFonts w:ascii="Arial" w:hAnsi="Arial" w:cs="Arial"/>
        </w:rPr>
        <w:t>.</w:t>
      </w:r>
    </w:p>
    <w:p w:rsidR="004303BA" w:rsidRPr="00186174" w:rsidRDefault="004303BA" w:rsidP="009D11B5">
      <w:pPr>
        <w:rPr>
          <w:rFonts w:ascii="Arial" w:hAnsi="Arial" w:cs="Arial"/>
        </w:rPr>
      </w:pPr>
    </w:p>
    <w:sectPr w:rsidR="004303BA" w:rsidRPr="00186174" w:rsidSect="00DE664F">
      <w:headerReference w:type="default" r:id="rId20"/>
      <w:footerReference w:type="default" r:id="rId21"/>
      <w:pgSz w:w="11906" w:h="16838"/>
      <w:pgMar w:top="826" w:right="850" w:bottom="1134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B50" w:rsidRDefault="00DA4B50" w:rsidP="00C01F75">
      <w:pPr>
        <w:spacing w:after="0" w:line="240" w:lineRule="auto"/>
      </w:pPr>
      <w:r>
        <w:separator/>
      </w:r>
    </w:p>
  </w:endnote>
  <w:endnote w:type="continuationSeparator" w:id="0">
    <w:p w:rsidR="00DA4B50" w:rsidRDefault="00DA4B50" w:rsidP="00C01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C83" w:rsidRDefault="003D4C83" w:rsidP="005818F4">
    <w:pPr>
      <w:pStyle w:val="a5"/>
      <w:ind w:left="-284"/>
    </w:pPr>
    <w:r>
      <w:rPr>
        <w:noProof/>
        <w:lang w:eastAsia="ru-RU"/>
      </w:rPr>
      <w:drawing>
        <wp:inline distT="0" distB="0" distL="0" distR="0" wp14:anchorId="0CEB1847" wp14:editId="320F0DEC">
          <wp:extent cx="5924550" cy="200025"/>
          <wp:effectExtent l="0" t="0" r="0" b="0"/>
          <wp:docPr id="11" name="Рисунок 11" descr="колонтиту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колонтитул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B50" w:rsidRDefault="00DA4B50" w:rsidP="00C01F75">
      <w:pPr>
        <w:spacing w:after="0" w:line="240" w:lineRule="auto"/>
      </w:pPr>
      <w:r>
        <w:separator/>
      </w:r>
    </w:p>
  </w:footnote>
  <w:footnote w:type="continuationSeparator" w:id="0">
    <w:p w:rsidR="00DA4B50" w:rsidRDefault="00DA4B50" w:rsidP="00C01F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64F" w:rsidRDefault="00DE664F">
    <w:pPr>
      <w:pStyle w:val="a3"/>
    </w:pPr>
    <w:r w:rsidRPr="003010F4">
      <w:rPr>
        <w:rFonts w:ascii="Arial" w:hAnsi="Arial" w:cs="Arial"/>
        <w:noProof/>
      </w:rPr>
      <w:drawing>
        <wp:inline distT="0" distB="0" distL="0" distR="0" wp14:anchorId="47C6A596" wp14:editId="2ACB3C14">
          <wp:extent cx="1371600" cy="238125"/>
          <wp:effectExtent l="0" t="0" r="0" b="9525"/>
          <wp:docPr id="2" name="Рисунок 2" descr="F:\Бланк письма\top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F:\Бланк письма\top.wm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6825" b="80460"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</w:t>
    </w:r>
    <w:r w:rsidRPr="003010F4">
      <w:rPr>
        <w:rFonts w:ascii="Arial" w:hAnsi="Arial" w:cs="Arial"/>
        <w:noProof/>
      </w:rPr>
      <w:drawing>
        <wp:inline distT="0" distB="0" distL="0" distR="0" wp14:anchorId="51CC9F7C" wp14:editId="320F382E">
          <wp:extent cx="323850" cy="342900"/>
          <wp:effectExtent l="0" t="0" r="0" b="0"/>
          <wp:docPr id="3" name="Рисунок 3" descr="F:\Бланк письма\top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F:\Бланк письма\top.wm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4472" b="71265"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D4C83" w:rsidRDefault="003D4C83" w:rsidP="005818F4">
    <w:pPr>
      <w:pStyle w:val="a3"/>
      <w:ind w:left="-28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B7198"/>
    <w:multiLevelType w:val="hybridMultilevel"/>
    <w:tmpl w:val="29946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65A45"/>
    <w:multiLevelType w:val="hybridMultilevel"/>
    <w:tmpl w:val="A77E3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C388D"/>
    <w:multiLevelType w:val="hybridMultilevel"/>
    <w:tmpl w:val="7876B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E00075"/>
    <w:multiLevelType w:val="hybridMultilevel"/>
    <w:tmpl w:val="7F0EB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78607D"/>
    <w:multiLevelType w:val="hybridMultilevel"/>
    <w:tmpl w:val="2564C044"/>
    <w:lvl w:ilvl="0" w:tplc="CF569956">
      <w:numFmt w:val="bullet"/>
      <w:lvlText w:val="•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54D64A4F"/>
    <w:multiLevelType w:val="hybridMultilevel"/>
    <w:tmpl w:val="E266FFA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6140222A"/>
    <w:multiLevelType w:val="hybridMultilevel"/>
    <w:tmpl w:val="9592A7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B987024"/>
    <w:multiLevelType w:val="hybridMultilevel"/>
    <w:tmpl w:val="7298A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F75"/>
    <w:rsid w:val="00007CEF"/>
    <w:rsid w:val="000378CE"/>
    <w:rsid w:val="000406F4"/>
    <w:rsid w:val="00051C18"/>
    <w:rsid w:val="00064018"/>
    <w:rsid w:val="00095A12"/>
    <w:rsid w:val="000A2C0D"/>
    <w:rsid w:val="000A3A73"/>
    <w:rsid w:val="000D5ED7"/>
    <w:rsid w:val="000D6926"/>
    <w:rsid w:val="000F0522"/>
    <w:rsid w:val="000F6E3D"/>
    <w:rsid w:val="0010680A"/>
    <w:rsid w:val="001112C8"/>
    <w:rsid w:val="0012474E"/>
    <w:rsid w:val="001310B3"/>
    <w:rsid w:val="00131CD0"/>
    <w:rsid w:val="00137A70"/>
    <w:rsid w:val="00144BC0"/>
    <w:rsid w:val="00145EB5"/>
    <w:rsid w:val="00173CC0"/>
    <w:rsid w:val="00186174"/>
    <w:rsid w:val="001E3369"/>
    <w:rsid w:val="00222873"/>
    <w:rsid w:val="00232454"/>
    <w:rsid w:val="00235C47"/>
    <w:rsid w:val="00242B59"/>
    <w:rsid w:val="00251A66"/>
    <w:rsid w:val="002565E2"/>
    <w:rsid w:val="0026188A"/>
    <w:rsid w:val="00297D8D"/>
    <w:rsid w:val="002A28F4"/>
    <w:rsid w:val="002A2BDC"/>
    <w:rsid w:val="002B464A"/>
    <w:rsid w:val="002B4C4B"/>
    <w:rsid w:val="002B5B5F"/>
    <w:rsid w:val="002D3010"/>
    <w:rsid w:val="002F2DB2"/>
    <w:rsid w:val="00312C44"/>
    <w:rsid w:val="0031474B"/>
    <w:rsid w:val="0033311C"/>
    <w:rsid w:val="00372B8E"/>
    <w:rsid w:val="0037421C"/>
    <w:rsid w:val="00383E1D"/>
    <w:rsid w:val="003A40B8"/>
    <w:rsid w:val="003C3A98"/>
    <w:rsid w:val="003C4D16"/>
    <w:rsid w:val="003C672E"/>
    <w:rsid w:val="003D4C83"/>
    <w:rsid w:val="003E3AA9"/>
    <w:rsid w:val="003F47F6"/>
    <w:rsid w:val="003F5E8B"/>
    <w:rsid w:val="004069EA"/>
    <w:rsid w:val="00415FD4"/>
    <w:rsid w:val="004303BA"/>
    <w:rsid w:val="004407D7"/>
    <w:rsid w:val="004501B7"/>
    <w:rsid w:val="00456134"/>
    <w:rsid w:val="00461A1F"/>
    <w:rsid w:val="00467868"/>
    <w:rsid w:val="00474A77"/>
    <w:rsid w:val="004A4C27"/>
    <w:rsid w:val="004C3E24"/>
    <w:rsid w:val="004D6EB0"/>
    <w:rsid w:val="00522855"/>
    <w:rsid w:val="0052315A"/>
    <w:rsid w:val="00526042"/>
    <w:rsid w:val="00531982"/>
    <w:rsid w:val="0054014C"/>
    <w:rsid w:val="005404AF"/>
    <w:rsid w:val="005818F4"/>
    <w:rsid w:val="00594E07"/>
    <w:rsid w:val="0059735D"/>
    <w:rsid w:val="005E6DDF"/>
    <w:rsid w:val="00616D07"/>
    <w:rsid w:val="00664955"/>
    <w:rsid w:val="0068162A"/>
    <w:rsid w:val="00693B85"/>
    <w:rsid w:val="006A67DB"/>
    <w:rsid w:val="006C1AA8"/>
    <w:rsid w:val="006D16E1"/>
    <w:rsid w:val="006E1241"/>
    <w:rsid w:val="007028D8"/>
    <w:rsid w:val="00724B15"/>
    <w:rsid w:val="0072598E"/>
    <w:rsid w:val="00727676"/>
    <w:rsid w:val="00735A2F"/>
    <w:rsid w:val="00737813"/>
    <w:rsid w:val="00747989"/>
    <w:rsid w:val="007600EF"/>
    <w:rsid w:val="0076296A"/>
    <w:rsid w:val="00763708"/>
    <w:rsid w:val="00784ED0"/>
    <w:rsid w:val="007909FB"/>
    <w:rsid w:val="007C1B8F"/>
    <w:rsid w:val="007F0B46"/>
    <w:rsid w:val="007F36E2"/>
    <w:rsid w:val="00836F52"/>
    <w:rsid w:val="0086322B"/>
    <w:rsid w:val="008657D8"/>
    <w:rsid w:val="00887FDF"/>
    <w:rsid w:val="008939A2"/>
    <w:rsid w:val="008A4A6C"/>
    <w:rsid w:val="008C32C5"/>
    <w:rsid w:val="008C4E17"/>
    <w:rsid w:val="008D7782"/>
    <w:rsid w:val="008E5EF2"/>
    <w:rsid w:val="00906468"/>
    <w:rsid w:val="009078F8"/>
    <w:rsid w:val="00932F11"/>
    <w:rsid w:val="00955F26"/>
    <w:rsid w:val="00963565"/>
    <w:rsid w:val="00982E71"/>
    <w:rsid w:val="009D11B5"/>
    <w:rsid w:val="009E7174"/>
    <w:rsid w:val="009E7742"/>
    <w:rsid w:val="009F09FF"/>
    <w:rsid w:val="009F10E4"/>
    <w:rsid w:val="00A16AA8"/>
    <w:rsid w:val="00A20793"/>
    <w:rsid w:val="00A23A2D"/>
    <w:rsid w:val="00A267F4"/>
    <w:rsid w:val="00A33E66"/>
    <w:rsid w:val="00A35971"/>
    <w:rsid w:val="00AC3398"/>
    <w:rsid w:val="00AC5D9D"/>
    <w:rsid w:val="00AC6313"/>
    <w:rsid w:val="00AE4538"/>
    <w:rsid w:val="00AF0A70"/>
    <w:rsid w:val="00AF4F9F"/>
    <w:rsid w:val="00B16C4B"/>
    <w:rsid w:val="00B57619"/>
    <w:rsid w:val="00B71344"/>
    <w:rsid w:val="00B73CB3"/>
    <w:rsid w:val="00B7559A"/>
    <w:rsid w:val="00B83594"/>
    <w:rsid w:val="00B95A10"/>
    <w:rsid w:val="00BA2F00"/>
    <w:rsid w:val="00BB71FC"/>
    <w:rsid w:val="00BC238C"/>
    <w:rsid w:val="00BD289D"/>
    <w:rsid w:val="00BD3848"/>
    <w:rsid w:val="00BE7793"/>
    <w:rsid w:val="00BF12BC"/>
    <w:rsid w:val="00BF39D8"/>
    <w:rsid w:val="00C01F75"/>
    <w:rsid w:val="00C04628"/>
    <w:rsid w:val="00C063AA"/>
    <w:rsid w:val="00C07CC8"/>
    <w:rsid w:val="00C13494"/>
    <w:rsid w:val="00C13C43"/>
    <w:rsid w:val="00C33D9E"/>
    <w:rsid w:val="00C33F55"/>
    <w:rsid w:val="00C4688F"/>
    <w:rsid w:val="00C62B83"/>
    <w:rsid w:val="00C826AC"/>
    <w:rsid w:val="00CA17FD"/>
    <w:rsid w:val="00CB0860"/>
    <w:rsid w:val="00CC2198"/>
    <w:rsid w:val="00CC45DB"/>
    <w:rsid w:val="00CC661D"/>
    <w:rsid w:val="00CE0AC1"/>
    <w:rsid w:val="00CE2CE2"/>
    <w:rsid w:val="00CF1D40"/>
    <w:rsid w:val="00D07762"/>
    <w:rsid w:val="00D37E7F"/>
    <w:rsid w:val="00D67691"/>
    <w:rsid w:val="00D835E3"/>
    <w:rsid w:val="00DA4B50"/>
    <w:rsid w:val="00DC0C71"/>
    <w:rsid w:val="00DC3AD5"/>
    <w:rsid w:val="00DC43FD"/>
    <w:rsid w:val="00DC6E5B"/>
    <w:rsid w:val="00DE664F"/>
    <w:rsid w:val="00E4125C"/>
    <w:rsid w:val="00E427D6"/>
    <w:rsid w:val="00E47810"/>
    <w:rsid w:val="00E51E9E"/>
    <w:rsid w:val="00E801CD"/>
    <w:rsid w:val="00EF2661"/>
    <w:rsid w:val="00EF5FE2"/>
    <w:rsid w:val="00F32017"/>
    <w:rsid w:val="00F4172C"/>
    <w:rsid w:val="00F545D9"/>
    <w:rsid w:val="00F71695"/>
    <w:rsid w:val="00FA5FB2"/>
    <w:rsid w:val="00FD0C94"/>
    <w:rsid w:val="00FD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2C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1F75"/>
  </w:style>
  <w:style w:type="paragraph" w:styleId="a5">
    <w:name w:val="footer"/>
    <w:basedOn w:val="a"/>
    <w:link w:val="a6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1F75"/>
  </w:style>
  <w:style w:type="paragraph" w:styleId="a7">
    <w:name w:val="Balloon Text"/>
    <w:basedOn w:val="a"/>
    <w:link w:val="a8"/>
    <w:uiPriority w:val="99"/>
    <w:semiHidden/>
    <w:unhideWhenUsed/>
    <w:rsid w:val="00C0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C01F7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C32C5"/>
    <w:rPr>
      <w:sz w:val="22"/>
      <w:szCs w:val="22"/>
      <w:lang w:eastAsia="en-US"/>
    </w:rPr>
  </w:style>
  <w:style w:type="character" w:styleId="aa">
    <w:name w:val="Hyperlink"/>
    <w:uiPriority w:val="99"/>
    <w:unhideWhenUsed/>
    <w:rsid w:val="00E801CD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E801CD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CF1D40"/>
    <w:pPr>
      <w:ind w:left="720"/>
      <w:contextualSpacing/>
    </w:pPr>
  </w:style>
  <w:style w:type="paragraph" w:styleId="ad">
    <w:name w:val="caption"/>
    <w:basedOn w:val="a"/>
    <w:next w:val="a"/>
    <w:uiPriority w:val="35"/>
    <w:unhideWhenUsed/>
    <w:qFormat/>
    <w:rsid w:val="008E5EF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2C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1F75"/>
  </w:style>
  <w:style w:type="paragraph" w:styleId="a5">
    <w:name w:val="footer"/>
    <w:basedOn w:val="a"/>
    <w:link w:val="a6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1F75"/>
  </w:style>
  <w:style w:type="paragraph" w:styleId="a7">
    <w:name w:val="Balloon Text"/>
    <w:basedOn w:val="a"/>
    <w:link w:val="a8"/>
    <w:uiPriority w:val="99"/>
    <w:semiHidden/>
    <w:unhideWhenUsed/>
    <w:rsid w:val="00C0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C01F7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C32C5"/>
    <w:rPr>
      <w:sz w:val="22"/>
      <w:szCs w:val="22"/>
      <w:lang w:eastAsia="en-US"/>
    </w:rPr>
  </w:style>
  <w:style w:type="character" w:styleId="aa">
    <w:name w:val="Hyperlink"/>
    <w:uiPriority w:val="99"/>
    <w:unhideWhenUsed/>
    <w:rsid w:val="00E801CD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E801CD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CF1D40"/>
    <w:pPr>
      <w:ind w:left="720"/>
      <w:contextualSpacing/>
    </w:pPr>
  </w:style>
  <w:style w:type="paragraph" w:styleId="ad">
    <w:name w:val="caption"/>
    <w:basedOn w:val="a"/>
    <w:next w:val="a"/>
    <w:uiPriority w:val="35"/>
    <w:unhideWhenUsed/>
    <w:qFormat/>
    <w:rsid w:val="008E5EF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6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tdme.ru/download/zayavka77.xls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mailto:hohlova@tdme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6F167-DC61-4CD9-9913-D2DB0AF2D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2605</CharactersWithSpaces>
  <SharedDoc>false</SharedDoc>
  <HLinks>
    <vt:vector size="6" baseType="variant">
      <vt:variant>
        <vt:i4>4587524</vt:i4>
      </vt:variant>
      <vt:variant>
        <vt:i4>0</vt:i4>
      </vt:variant>
      <vt:variant>
        <vt:i4>0</vt:i4>
      </vt:variant>
      <vt:variant>
        <vt:i4>5</vt:i4>
      </vt:variant>
      <vt:variant>
        <vt:lpwstr>http://tdme.ru/download/zayavka77.xls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kedr</dc:creator>
  <cp:lastModifiedBy>Илюхина Елена</cp:lastModifiedBy>
  <cp:revision>4</cp:revision>
  <cp:lastPrinted>2017-04-03T15:18:00Z</cp:lastPrinted>
  <dcterms:created xsi:type="dcterms:W3CDTF">2017-04-04T11:48:00Z</dcterms:created>
  <dcterms:modified xsi:type="dcterms:W3CDTF">2017-04-04T11:56:00Z</dcterms:modified>
</cp:coreProperties>
</file>